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0F" w:rsidRPr="00EA4B6A" w:rsidRDefault="001F560F" w:rsidP="001F560F">
      <w:pPr>
        <w:rPr>
          <w:rFonts w:hint="eastAsia"/>
          <w:sz w:val="28"/>
          <w:szCs w:val="28"/>
        </w:rPr>
      </w:pPr>
      <w:r w:rsidRPr="00EA4B6A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上海市教育委员会专项经费项目预算评审</w:t>
      </w:r>
    </w:p>
    <w:p w:rsidR="001F560F" w:rsidRDefault="001F560F" w:rsidP="001F560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申报书</w:t>
      </w:r>
    </w:p>
    <w:p w:rsidR="001F560F" w:rsidRDefault="001F560F" w:rsidP="001F560F">
      <w:pPr>
        <w:jc w:val="center"/>
        <w:rPr>
          <w:rFonts w:hint="eastAsia"/>
          <w:b/>
          <w:sz w:val="30"/>
          <w:szCs w:val="30"/>
        </w:rPr>
      </w:pPr>
    </w:p>
    <w:p w:rsidR="001F560F" w:rsidRDefault="001F560F" w:rsidP="001F560F">
      <w:pPr>
        <w:jc w:val="center"/>
        <w:rPr>
          <w:rFonts w:hint="eastAsia"/>
          <w:b/>
          <w:sz w:val="30"/>
          <w:szCs w:val="30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1F560F" w:rsidRDefault="001F560F" w:rsidP="001F560F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:rsidR="001F560F" w:rsidRDefault="001F560F" w:rsidP="001F560F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项目申报单位</w:t>
      </w:r>
      <w:r>
        <w:rPr>
          <w:rFonts w:hint="eastAsia"/>
          <w:sz w:val="30"/>
          <w:szCs w:val="30"/>
          <w:u w:val="single"/>
        </w:rPr>
        <w:t>（盖章）：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1F560F" w:rsidRDefault="001F560F" w:rsidP="001F560F">
      <w:pPr>
        <w:ind w:firstLineChars="229" w:firstLine="733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项目申报日期：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</w:p>
    <w:p w:rsidR="001F560F" w:rsidRDefault="001F560F" w:rsidP="001F560F">
      <w:pPr>
        <w:ind w:firstLineChars="975" w:firstLine="3120"/>
        <w:outlineLvl w:val="0"/>
        <w:rPr>
          <w:rFonts w:hint="eastAsia"/>
          <w:b/>
          <w:sz w:val="32"/>
          <w:szCs w:val="32"/>
        </w:rPr>
      </w:pPr>
      <w:r>
        <w:rPr>
          <w:sz w:val="32"/>
          <w:szCs w:val="32"/>
          <w:u w:val="single"/>
        </w:rPr>
        <w:br w:type="page"/>
      </w: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035"/>
        <w:gridCol w:w="833"/>
        <w:gridCol w:w="7"/>
        <w:gridCol w:w="11"/>
        <w:gridCol w:w="319"/>
        <w:gridCol w:w="1455"/>
        <w:gridCol w:w="750"/>
        <w:gridCol w:w="145"/>
        <w:gridCol w:w="42"/>
        <w:gridCol w:w="8"/>
        <w:gridCol w:w="1995"/>
        <w:gridCol w:w="16"/>
      </w:tblGrid>
      <w:tr w:rsidR="001F560F" w:rsidTr="009E3032">
        <w:tc>
          <w:tcPr>
            <w:tcW w:w="1908" w:type="dxa"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6616" w:type="dxa"/>
            <w:gridSpan w:val="12"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1F560F" w:rsidTr="009E3032">
        <w:trPr>
          <w:trHeight w:val="840"/>
        </w:trPr>
        <w:tc>
          <w:tcPr>
            <w:tcW w:w="1908" w:type="dxa"/>
          </w:tcPr>
          <w:p w:rsidR="001F560F" w:rsidRDefault="001F560F" w:rsidP="009E3032">
            <w:pPr>
              <w:ind w:left="1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项目预算（万元）</w:t>
            </w:r>
          </w:p>
        </w:tc>
        <w:tc>
          <w:tcPr>
            <w:tcW w:w="2205" w:type="dxa"/>
            <w:gridSpan w:val="5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205" w:type="dxa"/>
            <w:gridSpan w:val="2"/>
            <w:vAlign w:val="center"/>
          </w:tcPr>
          <w:p w:rsidR="001F560F" w:rsidRPr="00743183" w:rsidRDefault="001F560F" w:rsidP="009E3032">
            <w:pPr>
              <w:ind w:left="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执行周期</w:t>
            </w:r>
          </w:p>
        </w:tc>
        <w:tc>
          <w:tcPr>
            <w:tcW w:w="2206" w:type="dxa"/>
            <w:gridSpan w:val="5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2017</w:t>
            </w:r>
            <w:r>
              <w:rPr>
                <w:rFonts w:hint="eastAsia"/>
                <w:sz w:val="32"/>
                <w:szCs w:val="32"/>
              </w:rPr>
              <w:t>年，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</w:p>
        </w:tc>
      </w:tr>
      <w:tr w:rsidR="001F560F" w:rsidTr="009E3032">
        <w:trPr>
          <w:cantSplit/>
        </w:trPr>
        <w:tc>
          <w:tcPr>
            <w:tcW w:w="1908" w:type="dxa"/>
            <w:vMerge w:val="restart"/>
            <w:vAlign w:val="center"/>
          </w:tcPr>
          <w:p w:rsidR="001F560F" w:rsidRDefault="001F560F" w:rsidP="009E3032">
            <w:pPr>
              <w:ind w:left="320" w:hangingChars="100" w:hanging="32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4.</w:t>
            </w:r>
            <w:r>
              <w:rPr>
                <w:rFonts w:hint="eastAsia"/>
                <w:sz w:val="32"/>
                <w:szCs w:val="32"/>
              </w:rPr>
              <w:t>项目单</w:t>
            </w:r>
          </w:p>
          <w:p w:rsidR="001F560F" w:rsidRDefault="001F560F" w:rsidP="009E3032">
            <w:pPr>
              <w:ind w:left="320" w:hangingChars="100" w:hanging="32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位信息</w:t>
            </w:r>
          </w:p>
        </w:tc>
        <w:tc>
          <w:tcPr>
            <w:tcW w:w="1035" w:type="dxa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5581" w:type="dxa"/>
            <w:gridSpan w:val="11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5581" w:type="dxa"/>
            <w:gridSpan w:val="11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邮编</w:t>
            </w:r>
          </w:p>
        </w:tc>
        <w:tc>
          <w:tcPr>
            <w:tcW w:w="5581" w:type="dxa"/>
            <w:gridSpan w:val="11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单位负责人</w:t>
            </w:r>
          </w:p>
        </w:tc>
        <w:tc>
          <w:tcPr>
            <w:tcW w:w="1792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045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联系部门</w:t>
            </w:r>
          </w:p>
        </w:tc>
        <w:tc>
          <w:tcPr>
            <w:tcW w:w="4732" w:type="dxa"/>
            <w:gridSpan w:val="9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792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003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792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</w:p>
          <w:p w:rsidR="001F560F" w:rsidRDefault="001F560F" w:rsidP="009E30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95" w:type="dxa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ind w:left="-319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4748" w:type="dxa"/>
            <w:gridSpan w:val="10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cantSplit/>
        </w:trPr>
        <w:tc>
          <w:tcPr>
            <w:tcW w:w="1908" w:type="dxa"/>
            <w:vMerge w:val="restart"/>
            <w:vAlign w:val="center"/>
          </w:tcPr>
          <w:p w:rsidR="001F560F" w:rsidRDefault="001F560F" w:rsidP="009E3032">
            <w:pPr>
              <w:ind w:left="320" w:hangingChars="100" w:hanging="32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5.</w:t>
            </w:r>
            <w:r>
              <w:rPr>
                <w:rFonts w:hint="eastAsia"/>
                <w:sz w:val="32"/>
                <w:szCs w:val="32"/>
              </w:rPr>
              <w:t>市教委项目责任处室信息</w:t>
            </w:r>
          </w:p>
        </w:tc>
        <w:tc>
          <w:tcPr>
            <w:tcW w:w="1886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处室名称</w:t>
            </w:r>
          </w:p>
        </w:tc>
        <w:tc>
          <w:tcPr>
            <w:tcW w:w="4730" w:type="dxa"/>
            <w:gridSpan w:val="8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市教委德育处</w:t>
            </w: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785" w:type="dxa"/>
            <w:gridSpan w:val="3"/>
            <w:vAlign w:val="center"/>
          </w:tcPr>
          <w:p w:rsidR="001F560F" w:rsidRPr="00037797" w:rsidRDefault="001F560F" w:rsidP="009E3032">
            <w:pPr>
              <w:jc w:val="center"/>
              <w:rPr>
                <w:sz w:val="32"/>
                <w:szCs w:val="32"/>
              </w:rPr>
            </w:pPr>
            <w:r w:rsidRPr="00037797">
              <w:rPr>
                <w:rFonts w:cs="宋体" w:hint="eastAsia"/>
                <w:sz w:val="32"/>
                <w:szCs w:val="32"/>
              </w:rPr>
              <w:t>杨长亮</w:t>
            </w:r>
          </w:p>
        </w:tc>
        <w:tc>
          <w:tcPr>
            <w:tcW w:w="937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019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785" w:type="dxa"/>
            <w:gridSpan w:val="3"/>
            <w:vAlign w:val="center"/>
          </w:tcPr>
          <w:p w:rsidR="001F560F" w:rsidRPr="00037797" w:rsidRDefault="001F560F" w:rsidP="009E3032">
            <w:pPr>
              <w:jc w:val="center"/>
              <w:rPr>
                <w:sz w:val="32"/>
                <w:szCs w:val="32"/>
              </w:rPr>
            </w:pPr>
            <w:r w:rsidRPr="00037797">
              <w:rPr>
                <w:sz w:val="32"/>
                <w:szCs w:val="32"/>
              </w:rPr>
              <w:t>23116793</w:t>
            </w:r>
          </w:p>
        </w:tc>
        <w:tc>
          <w:tcPr>
            <w:tcW w:w="945" w:type="dxa"/>
            <w:gridSpan w:val="4"/>
            <w:vAlign w:val="center"/>
          </w:tcPr>
          <w:p w:rsidR="001F560F" w:rsidRDefault="001F560F" w:rsidP="009E3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</w:p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11" w:type="dxa"/>
            <w:gridSpan w:val="2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 w:rsidRPr="00037797">
              <w:rPr>
                <w:sz w:val="32"/>
                <w:szCs w:val="32"/>
              </w:rPr>
              <w:t>18116286944</w:t>
            </w:r>
          </w:p>
        </w:tc>
      </w:tr>
      <w:tr w:rsidR="001F560F" w:rsidTr="009E3032">
        <w:trPr>
          <w:cantSplit/>
        </w:trPr>
        <w:tc>
          <w:tcPr>
            <w:tcW w:w="1908" w:type="dxa"/>
            <w:vMerge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1F560F" w:rsidRDefault="001F560F" w:rsidP="009E303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4741" w:type="dxa"/>
            <w:gridSpan w:val="9"/>
            <w:vAlign w:val="center"/>
          </w:tcPr>
          <w:p w:rsidR="001F560F" w:rsidRDefault="001F560F" w:rsidP="009E3032">
            <w:pPr>
              <w:jc w:val="center"/>
              <w:rPr>
                <w:sz w:val="32"/>
                <w:szCs w:val="32"/>
              </w:rPr>
            </w:pPr>
            <w:r w:rsidRPr="00037797">
              <w:rPr>
                <w:sz w:val="32"/>
                <w:szCs w:val="32"/>
              </w:rPr>
              <w:t>dyc@shec.edu.cn</w:t>
            </w:r>
          </w:p>
        </w:tc>
      </w:tr>
    </w:tbl>
    <w:p w:rsidR="001F560F" w:rsidRDefault="001F560F" w:rsidP="001F560F">
      <w:pPr>
        <w:jc w:val="center"/>
        <w:rPr>
          <w:rFonts w:hint="eastAsia"/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二、项目事项</w:t>
      </w:r>
    </w:p>
    <w:p w:rsidR="001F560F" w:rsidRDefault="001F560F" w:rsidP="001F560F">
      <w:pPr>
        <w:jc w:val="center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1F560F" w:rsidTr="009E3032">
        <w:trPr>
          <w:trHeight w:val="6475"/>
        </w:trPr>
        <w:tc>
          <w:tcPr>
            <w:tcW w:w="8522" w:type="dxa"/>
          </w:tcPr>
          <w:p w:rsidR="001F560F" w:rsidRDefault="001F560F" w:rsidP="009E303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>
              <w:rPr>
                <w:rFonts w:hint="eastAsia"/>
                <w:sz w:val="32"/>
                <w:szCs w:val="32"/>
              </w:rPr>
              <w:t>项目概况</w:t>
            </w:r>
          </w:p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Cs w:val="21"/>
              </w:rPr>
            </w:pPr>
          </w:p>
        </w:tc>
      </w:tr>
      <w:tr w:rsidR="001F560F" w:rsidTr="009E3032">
        <w:trPr>
          <w:trHeight w:val="6105"/>
        </w:trPr>
        <w:tc>
          <w:tcPr>
            <w:tcW w:w="8522" w:type="dxa"/>
          </w:tcPr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项目实施单位概况</w:t>
            </w:r>
          </w:p>
        </w:tc>
      </w:tr>
    </w:tbl>
    <w:p w:rsidR="001F560F" w:rsidRDefault="001F560F" w:rsidP="001F560F"/>
    <w:p w:rsidR="001F560F" w:rsidRDefault="001F560F" w:rsidP="001F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1F560F" w:rsidTr="009E3032">
        <w:trPr>
          <w:trHeight w:val="7923"/>
        </w:trPr>
        <w:tc>
          <w:tcPr>
            <w:tcW w:w="8522" w:type="dxa"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  <w:r>
              <w:rPr>
                <w:rFonts w:hint="eastAsia"/>
                <w:sz w:val="32"/>
                <w:szCs w:val="32"/>
              </w:rPr>
              <w:t>项目基础条件及前期工作</w:t>
            </w:r>
          </w:p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</w:tc>
      </w:tr>
      <w:tr w:rsidR="001F560F" w:rsidTr="009E3032">
        <w:trPr>
          <w:trHeight w:val="5431"/>
        </w:trPr>
        <w:tc>
          <w:tcPr>
            <w:tcW w:w="8522" w:type="dxa"/>
          </w:tcPr>
          <w:p w:rsidR="001F560F" w:rsidRDefault="001F560F" w:rsidP="009E3032">
            <w:pPr>
              <w:ind w:left="320" w:hangingChars="100" w:hanging="320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4.</w:t>
            </w:r>
            <w:r>
              <w:rPr>
                <w:rFonts w:hint="eastAsia"/>
                <w:sz w:val="32"/>
                <w:szCs w:val="32"/>
              </w:rPr>
              <w:t>项目实施进度计划</w:t>
            </w: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</w:p>
        </w:tc>
      </w:tr>
      <w:tr w:rsidR="001F560F" w:rsidTr="009E3032">
        <w:trPr>
          <w:trHeight w:val="4390"/>
        </w:trPr>
        <w:tc>
          <w:tcPr>
            <w:tcW w:w="8522" w:type="dxa"/>
          </w:tcPr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5.</w:t>
            </w:r>
            <w:r>
              <w:rPr>
                <w:rFonts w:hint="eastAsia"/>
                <w:sz w:val="32"/>
                <w:szCs w:val="32"/>
              </w:rPr>
              <w:t>资金筹集和使用计划</w:t>
            </w:r>
          </w:p>
        </w:tc>
      </w:tr>
      <w:tr w:rsidR="001F560F" w:rsidTr="009E3032">
        <w:trPr>
          <w:trHeight w:val="9332"/>
        </w:trPr>
        <w:tc>
          <w:tcPr>
            <w:tcW w:w="8522" w:type="dxa"/>
          </w:tcPr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6.</w:t>
            </w:r>
            <w:r>
              <w:rPr>
                <w:rFonts w:hint="eastAsia"/>
                <w:sz w:val="32"/>
                <w:szCs w:val="32"/>
              </w:rPr>
              <w:t>项目实施内容及预算</w:t>
            </w:r>
          </w:p>
        </w:tc>
      </w:tr>
      <w:tr w:rsidR="001F560F" w:rsidTr="009E3032">
        <w:trPr>
          <w:trHeight w:val="8958"/>
        </w:trPr>
        <w:tc>
          <w:tcPr>
            <w:tcW w:w="8522" w:type="dxa"/>
          </w:tcPr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7.</w:t>
            </w:r>
            <w:r>
              <w:rPr>
                <w:rFonts w:hint="eastAsia"/>
                <w:sz w:val="32"/>
                <w:szCs w:val="32"/>
              </w:rPr>
              <w:t>项目运行管理</w:t>
            </w:r>
          </w:p>
        </w:tc>
      </w:tr>
      <w:tr w:rsidR="001F560F" w:rsidTr="009E3032">
        <w:trPr>
          <w:trHeight w:val="3461"/>
        </w:trPr>
        <w:tc>
          <w:tcPr>
            <w:tcW w:w="8522" w:type="dxa"/>
          </w:tcPr>
          <w:p w:rsidR="001F560F" w:rsidRDefault="001F560F" w:rsidP="009E3032">
            <w:pPr>
              <w:spacing w:line="360" w:lineRule="auto"/>
              <w:rPr>
                <w:rFonts w:ascii="宋体" w:hAnsi="宋体" w:hint="eastAsia"/>
                <w:b/>
                <w:bCs/>
                <w:color w:val="80808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8.</w:t>
            </w:r>
            <w:r>
              <w:rPr>
                <w:rFonts w:hint="eastAsia"/>
                <w:sz w:val="32"/>
                <w:szCs w:val="32"/>
              </w:rPr>
              <w:t>附件</w:t>
            </w:r>
          </w:p>
        </w:tc>
      </w:tr>
    </w:tbl>
    <w:p w:rsidR="001F560F" w:rsidRDefault="001F560F" w:rsidP="001F560F">
      <w:pPr>
        <w:jc w:val="center"/>
        <w:outlineLvl w:val="0"/>
        <w:rPr>
          <w:rFonts w:hint="eastAsia"/>
          <w:b/>
          <w:sz w:val="32"/>
          <w:szCs w:val="32"/>
        </w:rPr>
      </w:pPr>
    </w:p>
    <w:p w:rsidR="001F560F" w:rsidRDefault="001F560F" w:rsidP="001F560F">
      <w:pPr>
        <w:jc w:val="center"/>
        <w:outlineLvl w:val="0"/>
        <w:rPr>
          <w:rFonts w:hint="eastAsia"/>
          <w:b/>
          <w:sz w:val="32"/>
          <w:szCs w:val="32"/>
        </w:rPr>
      </w:pPr>
    </w:p>
    <w:p w:rsidR="001F560F" w:rsidRDefault="001F560F" w:rsidP="001F560F">
      <w:pPr>
        <w:jc w:val="center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3303"/>
        <w:gridCol w:w="3311"/>
      </w:tblGrid>
      <w:tr w:rsidR="001F560F" w:rsidTr="009E3032">
        <w:trPr>
          <w:trHeight w:val="4053"/>
        </w:trPr>
        <w:tc>
          <w:tcPr>
            <w:tcW w:w="1908" w:type="dxa"/>
          </w:tcPr>
          <w:p w:rsidR="001F560F" w:rsidRDefault="001F560F" w:rsidP="009E303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  <w:r>
              <w:rPr>
                <w:rFonts w:hint="eastAsia"/>
                <w:sz w:val="32"/>
                <w:szCs w:val="32"/>
              </w:rPr>
              <w:t>自我分析</w:t>
            </w: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14" w:type="dxa"/>
            <w:gridSpan w:val="2"/>
          </w:tcPr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  <w:p w:rsidR="001F560F" w:rsidRDefault="001F560F" w:rsidP="009E3032">
            <w:pPr>
              <w:rPr>
                <w:rFonts w:hint="eastAsia"/>
                <w:sz w:val="32"/>
                <w:szCs w:val="32"/>
              </w:rPr>
            </w:pPr>
          </w:p>
        </w:tc>
      </w:tr>
      <w:tr w:rsidR="001F560F" w:rsidTr="009E3032">
        <w:trPr>
          <w:trHeight w:val="1980"/>
        </w:trPr>
        <w:tc>
          <w:tcPr>
            <w:tcW w:w="1908" w:type="dxa"/>
            <w:vMerge w:val="restart"/>
          </w:tcPr>
          <w:p w:rsidR="001F560F" w:rsidRDefault="001F560F" w:rsidP="009E3032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  <w:r>
              <w:rPr>
                <w:rFonts w:hint="eastAsia"/>
                <w:sz w:val="32"/>
                <w:szCs w:val="32"/>
              </w:rPr>
              <w:t>项目单位责任</w:t>
            </w:r>
          </w:p>
        </w:tc>
        <w:tc>
          <w:tcPr>
            <w:tcW w:w="6614" w:type="dxa"/>
            <w:gridSpan w:val="2"/>
          </w:tcPr>
          <w:p w:rsidR="001F560F" w:rsidRDefault="001F560F" w:rsidP="009E303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 w:rsidR="001F560F" w:rsidTr="009E3032">
        <w:trPr>
          <w:trHeight w:val="1740"/>
        </w:trPr>
        <w:tc>
          <w:tcPr>
            <w:tcW w:w="1908" w:type="dxa"/>
            <w:vMerge/>
          </w:tcPr>
          <w:p w:rsidR="001F560F" w:rsidRDefault="001F560F" w:rsidP="009E3032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03" w:type="dxa"/>
          </w:tcPr>
          <w:p w:rsidR="001F560F" w:rsidRPr="00145439" w:rsidRDefault="001F560F" w:rsidP="009E3032">
            <w:pPr>
              <w:rPr>
                <w:sz w:val="30"/>
                <w:szCs w:val="30"/>
              </w:rPr>
            </w:pPr>
          </w:p>
          <w:p w:rsidR="001F560F" w:rsidRDefault="001F560F" w:rsidP="009E3032">
            <w:pPr>
              <w:rPr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项目单位财务部门</w:t>
            </w:r>
          </w:p>
          <w:p w:rsidR="001F560F" w:rsidRDefault="001F560F" w:rsidP="009E3032">
            <w:pPr>
              <w:rPr>
                <w:rFonts w:hint="eastAsia"/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盖章：</w:t>
            </w:r>
          </w:p>
          <w:p w:rsidR="001F560F" w:rsidRPr="00145439" w:rsidRDefault="001F560F" w:rsidP="009E303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负责人签字：</w:t>
            </w:r>
          </w:p>
          <w:p w:rsidR="001F560F" w:rsidRPr="00145439" w:rsidRDefault="001F560F" w:rsidP="009E3032">
            <w:pPr>
              <w:rPr>
                <w:sz w:val="30"/>
                <w:szCs w:val="30"/>
              </w:rPr>
            </w:pPr>
          </w:p>
        </w:tc>
        <w:tc>
          <w:tcPr>
            <w:tcW w:w="3311" w:type="dxa"/>
          </w:tcPr>
          <w:p w:rsidR="001F560F" w:rsidRPr="00145439" w:rsidRDefault="001F560F" w:rsidP="009E3032">
            <w:pPr>
              <w:ind w:firstLineChars="50" w:firstLine="150"/>
              <w:rPr>
                <w:sz w:val="30"/>
                <w:szCs w:val="30"/>
              </w:rPr>
            </w:pPr>
          </w:p>
          <w:p w:rsidR="001F560F" w:rsidRDefault="001F560F" w:rsidP="009E3032">
            <w:pPr>
              <w:rPr>
                <w:rFonts w:hint="eastAsia"/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项目单位</w:t>
            </w:r>
          </w:p>
          <w:p w:rsidR="001F560F" w:rsidRPr="00145439" w:rsidRDefault="001F560F" w:rsidP="009E3032">
            <w:pPr>
              <w:rPr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盖章：</w:t>
            </w:r>
          </w:p>
          <w:p w:rsidR="001F560F" w:rsidRPr="00145439" w:rsidRDefault="001F560F" w:rsidP="009E3032">
            <w:pPr>
              <w:rPr>
                <w:sz w:val="30"/>
                <w:szCs w:val="30"/>
              </w:rPr>
            </w:pPr>
            <w:r w:rsidRPr="00145439">
              <w:rPr>
                <w:rFonts w:hint="eastAsia"/>
                <w:sz w:val="30"/>
                <w:szCs w:val="30"/>
              </w:rPr>
              <w:t>负责人签字：</w:t>
            </w:r>
          </w:p>
          <w:p w:rsidR="001F560F" w:rsidRPr="00145439" w:rsidRDefault="001F560F" w:rsidP="009E3032">
            <w:pPr>
              <w:rPr>
                <w:sz w:val="30"/>
                <w:szCs w:val="30"/>
              </w:rPr>
            </w:pPr>
          </w:p>
        </w:tc>
      </w:tr>
      <w:tr w:rsidR="001F560F" w:rsidTr="009E3032">
        <w:trPr>
          <w:trHeight w:val="2469"/>
        </w:trPr>
        <w:tc>
          <w:tcPr>
            <w:tcW w:w="1908" w:type="dxa"/>
          </w:tcPr>
          <w:p w:rsidR="001F560F" w:rsidRDefault="001F560F" w:rsidP="009E3032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</w:t>
            </w:r>
            <w:r>
              <w:rPr>
                <w:rFonts w:hint="eastAsia"/>
                <w:sz w:val="32"/>
                <w:szCs w:val="32"/>
              </w:rPr>
              <w:t>市教委</w:t>
            </w:r>
          </w:p>
          <w:p w:rsidR="001F560F" w:rsidRDefault="001F560F" w:rsidP="009E3032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项目责任</w:t>
            </w:r>
          </w:p>
          <w:p w:rsidR="001F560F" w:rsidRDefault="001F560F" w:rsidP="009E3032">
            <w:pPr>
              <w:ind w:left="320" w:hangingChars="100" w:hanging="3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处室意见</w:t>
            </w:r>
          </w:p>
        </w:tc>
        <w:tc>
          <w:tcPr>
            <w:tcW w:w="6614" w:type="dxa"/>
            <w:gridSpan w:val="2"/>
          </w:tcPr>
          <w:p w:rsidR="001F560F" w:rsidRDefault="001F560F" w:rsidP="009E3032">
            <w:pPr>
              <w:ind w:firstLineChars="200" w:firstLine="643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 w:rsidR="001F560F" w:rsidRDefault="001F560F" w:rsidP="009E3032">
            <w:pPr>
              <w:rPr>
                <w:rFonts w:hint="eastAsia"/>
                <w:sz w:val="18"/>
                <w:szCs w:val="18"/>
              </w:rPr>
            </w:pPr>
          </w:p>
          <w:p w:rsidR="001F560F" w:rsidRDefault="001F560F" w:rsidP="009E3032">
            <w:pPr>
              <w:ind w:firstLineChars="64" w:firstLine="192"/>
              <w:rPr>
                <w:rFonts w:hint="eastAsia"/>
                <w:sz w:val="30"/>
                <w:szCs w:val="32"/>
              </w:rPr>
            </w:pPr>
          </w:p>
          <w:p w:rsidR="001F560F" w:rsidRDefault="001F560F" w:rsidP="009E3032">
            <w:pPr>
              <w:ind w:firstLineChars="664" w:firstLine="1992"/>
              <w:rPr>
                <w:rFonts w:hint="eastAsia"/>
                <w:sz w:val="30"/>
                <w:szCs w:val="32"/>
              </w:rPr>
            </w:pPr>
            <w:r>
              <w:rPr>
                <w:rFonts w:hint="eastAsia"/>
                <w:sz w:val="30"/>
                <w:szCs w:val="32"/>
              </w:rPr>
              <w:t xml:space="preserve">         </w:t>
            </w:r>
            <w:r>
              <w:rPr>
                <w:rFonts w:hint="eastAsia"/>
                <w:sz w:val="30"/>
                <w:szCs w:val="32"/>
              </w:rPr>
              <w:t>处室盖章：</w:t>
            </w:r>
          </w:p>
        </w:tc>
      </w:tr>
    </w:tbl>
    <w:p w:rsidR="001F560F" w:rsidRDefault="001F560F" w:rsidP="001F560F">
      <w:pPr>
        <w:sectPr w:rsidR="001F560F">
          <w:footerReference w:type="even" r:id="rId4"/>
          <w:footerReference w:type="default" r:id="rId5"/>
          <w:pgSz w:w="11906" w:h="16838"/>
          <w:pgMar w:top="1440" w:right="1797" w:bottom="1440" w:left="1797" w:header="851" w:footer="992" w:gutter="0"/>
          <w:pgNumType w:fmt="numberInDash" w:start="0"/>
          <w:cols w:space="720"/>
          <w:titlePg/>
          <w:docGrid w:type="linesAndChars" w:linePitch="312"/>
        </w:sectPr>
      </w:pPr>
    </w:p>
    <w:tbl>
      <w:tblPr>
        <w:tblW w:w="0" w:type="auto"/>
        <w:tblInd w:w="88" w:type="dxa"/>
        <w:tblLayout w:type="fixed"/>
        <w:tblLook w:val="0000"/>
      </w:tblPr>
      <w:tblGrid>
        <w:gridCol w:w="680"/>
        <w:gridCol w:w="2175"/>
        <w:gridCol w:w="1525"/>
        <w:gridCol w:w="1180"/>
        <w:gridCol w:w="1080"/>
        <w:gridCol w:w="1500"/>
        <w:gridCol w:w="1720"/>
        <w:gridCol w:w="2445"/>
        <w:gridCol w:w="1890"/>
      </w:tblGrid>
      <w:tr w:rsidR="001F560F" w:rsidTr="009E3032">
        <w:trPr>
          <w:trHeight w:val="852"/>
        </w:trPr>
        <w:tc>
          <w:tcPr>
            <w:tcW w:w="14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项目实施内容资金测算明细表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60F" w:rsidTr="009E3032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F560F" w:rsidRDefault="001F560F" w:rsidP="001F560F">
      <w:pPr>
        <w:rPr>
          <w:rFonts w:hint="eastAsia"/>
        </w:rPr>
      </w:pPr>
    </w:p>
    <w:p w:rsidR="001F560F" w:rsidRPr="001529B2" w:rsidRDefault="001F560F" w:rsidP="001F560F">
      <w:pPr>
        <w:rPr>
          <w:rFonts w:hint="eastAsia"/>
          <w:sz w:val="28"/>
          <w:szCs w:val="28"/>
        </w:rPr>
      </w:pPr>
      <w:r w:rsidRPr="00EA4B6A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tbl>
      <w:tblPr>
        <w:tblW w:w="15452" w:type="dxa"/>
        <w:jc w:val="center"/>
        <w:tblInd w:w="-176" w:type="dxa"/>
        <w:tblLayout w:type="fixed"/>
        <w:tblLook w:val="0000"/>
      </w:tblPr>
      <w:tblGrid>
        <w:gridCol w:w="851"/>
        <w:gridCol w:w="2448"/>
        <w:gridCol w:w="1276"/>
        <w:gridCol w:w="1238"/>
        <w:gridCol w:w="1091"/>
        <w:gridCol w:w="1318"/>
        <w:gridCol w:w="1134"/>
        <w:gridCol w:w="5141"/>
        <w:gridCol w:w="955"/>
      </w:tblGrid>
      <w:tr w:rsidR="001F560F" w:rsidTr="009E3032">
        <w:trPr>
          <w:trHeight w:val="852"/>
          <w:jc w:val="center"/>
        </w:trPr>
        <w:tc>
          <w:tcPr>
            <w:tcW w:w="154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项目实施内容资金测算明细表（填报模板）</w:t>
            </w:r>
          </w:p>
        </w:tc>
      </w:tr>
      <w:tr w:rsidR="001F560F" w:rsidTr="001F560F">
        <w:trPr>
          <w:trHeight w:val="54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F560F" w:rsidTr="001F560F">
        <w:trPr>
          <w:trHeight w:val="5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专家咨询费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写明具体专家咨询形式、数量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5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劳务费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专家讲课费、外聘工作人员劳务费。不含所在单位教职员工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5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图书资料费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购买图书、收费数据库资料查阅等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54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印刷装订费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报告等材料印刷装订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9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市内郊区县交通费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元/人/天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市内郊区调研交通费（实报实销）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6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客饭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元/人/餐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召开20人专家论证会、40人研讨会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60F" w:rsidTr="001F560F">
        <w:trPr>
          <w:trHeight w:val="38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场地租借费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召开20人专家论证会、40人研讨会等4场会议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60F" w:rsidTr="001F560F">
        <w:trPr>
          <w:trHeight w:val="48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国内差旅费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元/人/天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赴北京调研3人次，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每次住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2晚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机票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元/往返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以往返北京为例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交通补贴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餐饮补贴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541"/>
          <w:jc w:val="center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244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国际差旅费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晚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每人每晚住宿费约100美金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560F" w:rsidRPr="00DF0E0B" w:rsidRDefault="001F560F" w:rsidP="009E3032">
            <w:pPr>
              <w:snapToGrid w:val="0"/>
              <w:spacing w:beforeAutospacing="1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关于印发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因公临时出国经费管理办法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的通知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财行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2013]516号）</w:t>
            </w:r>
            <w:bookmarkStart w:id="0" w:name="_GoBack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关于印发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因公短期出国培训费用管理办法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的通知</w:t>
            </w:r>
            <w:bookmarkEnd w:id="0"/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proofErr w:type="gramEnd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财行</w:t>
            </w:r>
            <w:proofErr w:type="gramEnd"/>
            <w:r w:rsidRPr="00DF0E0B">
              <w:rPr>
                <w:rFonts w:ascii="宋体" w:hAnsi="宋体" w:cs="宋体"/>
                <w:kern w:val="0"/>
                <w:sz w:val="18"/>
                <w:szCs w:val="18"/>
              </w:rPr>
              <w:t>[2014]4</w:t>
            </w:r>
            <w:r w:rsidRPr="00DF0E0B">
              <w:rPr>
                <w:rFonts w:ascii="宋体" w:hAnsi="宋体" w:cs="宋体" w:hint="eastAsia"/>
                <w:kern w:val="0"/>
                <w:sz w:val="18"/>
                <w:szCs w:val="18"/>
              </w:rPr>
              <w:t>号）</w:t>
            </w:r>
          </w:p>
        </w:tc>
      </w:tr>
      <w:tr w:rsidR="001F560F" w:rsidTr="001F560F">
        <w:trPr>
          <w:trHeight w:val="6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伙食费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每人每天伙食费补贴约55美元</w:t>
            </w: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67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公杂费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ind w:left="600" w:hangingChars="250" w:hanging="6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每人每天公杂费补贴约45美金</w:t>
            </w: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国际机票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15000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上海浦东机场往返美国旧金山</w:t>
            </w: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33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办公用品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U盘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移动硬盘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200A">
              <w:rPr>
                <w:rFonts w:ascii="宋体" w:hAnsi="宋体" w:cs="宋体" w:hint="eastAsia"/>
                <w:kern w:val="0"/>
                <w:sz w:val="24"/>
              </w:rPr>
              <w:t>著作出版费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附出版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合同或出版社报价，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832D4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32D4">
              <w:rPr>
                <w:rFonts w:ascii="宋体" w:hAnsi="宋体" w:cs="宋体" w:hint="eastAsia"/>
                <w:kern w:val="0"/>
                <w:sz w:val="18"/>
                <w:szCs w:val="18"/>
              </w:rPr>
              <w:t>按照有关规定招投</w:t>
            </w:r>
            <w:r w:rsidRPr="002832D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标。</w:t>
            </w: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91200A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志愿者餐费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志愿者交通费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设备购置费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proofErr w:type="spellStart"/>
            <w:r>
              <w:rPr>
                <w:rFonts w:ascii="仿宋_GB2312" w:eastAsia="仿宋_GB2312" w:hAnsi="黑体" w:hint="eastAsia"/>
                <w:sz w:val="24"/>
              </w:rPr>
              <w:t>ThinkServer</w:t>
            </w:r>
            <w:proofErr w:type="spellEnd"/>
            <w:r>
              <w:rPr>
                <w:rFonts w:ascii="仿宋_GB2312" w:eastAsia="仿宋_GB2312" w:hAnsi="黑体" w:hint="eastAsia"/>
                <w:sz w:val="24"/>
              </w:rPr>
              <w:t xml:space="preserve"> RD350服务器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</w:t>
            </w:r>
            <w:proofErr w:type="gramStart"/>
            <w:r w:rsidRPr="00D726D3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726D3">
              <w:rPr>
                <w:rFonts w:ascii="宋体" w:hAnsi="宋体" w:cs="宋体" w:hint="eastAsia"/>
                <w:kern w:val="0"/>
                <w:sz w:val="24"/>
              </w:rPr>
              <w:t>10000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726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726D3">
              <w:rPr>
                <w:rFonts w:ascii="宋体" w:hAnsi="宋体" w:cs="宋体" w:hint="eastAsia"/>
                <w:kern w:val="0"/>
                <w:sz w:val="24"/>
              </w:rPr>
              <w:t>10000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726D3">
              <w:rPr>
                <w:rFonts w:ascii="宋体" w:hAnsi="宋体" w:cs="宋体" w:hint="eastAsia"/>
                <w:kern w:val="0"/>
                <w:sz w:val="24"/>
              </w:rPr>
              <w:t>用于心理咨询预约及其档案管理系统运行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原则上不支持购买设备，特殊</w:t>
            </w:r>
            <w:r w:rsidRPr="00D726D3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可购买</w:t>
            </w:r>
            <w:r w:rsidRPr="00D726D3">
              <w:rPr>
                <w:rFonts w:ascii="宋体" w:hAnsi="宋体" w:cs="宋体" w:hint="eastAsia"/>
                <w:kern w:val="0"/>
                <w:sz w:val="18"/>
                <w:szCs w:val="18"/>
              </w:rPr>
              <w:t>必须的小型设备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快递费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spacing w:line="32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元/单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D726D3" w:rsidRDefault="001F560F" w:rsidP="009E3032">
            <w:pPr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4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0070">
              <w:rPr>
                <w:rFonts w:ascii="宋体" w:hAnsi="宋体" w:cs="宋体" w:hint="eastAsia"/>
                <w:kern w:val="0"/>
                <w:sz w:val="24"/>
              </w:rPr>
              <w:t>宣传费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0070">
              <w:rPr>
                <w:rFonts w:ascii="宋体" w:hAnsi="宋体" w:cs="宋体"/>
                <w:kern w:val="0"/>
                <w:sz w:val="24"/>
              </w:rPr>
              <w:t>易拉宝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F0070">
              <w:rPr>
                <w:rFonts w:ascii="宋体" w:hAnsi="宋体" w:cs="宋体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0070"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0070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2F0070">
              <w:rPr>
                <w:rFonts w:ascii="宋体" w:hAnsi="宋体" w:cs="宋体"/>
                <w:kern w:val="0"/>
                <w:sz w:val="24"/>
              </w:rPr>
              <w:t>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60F" w:rsidTr="001F560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0070">
              <w:rPr>
                <w:rFonts w:ascii="宋体" w:hAnsi="宋体" w:cs="宋体"/>
                <w:kern w:val="0"/>
                <w:sz w:val="24"/>
              </w:rPr>
              <w:t>海报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元/张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Pr="002F0070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60F" w:rsidTr="001F560F">
        <w:trPr>
          <w:trHeight w:val="541"/>
          <w:jc w:val="center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本页小计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F560F" w:rsidTr="001F560F">
        <w:trPr>
          <w:trHeight w:val="541"/>
          <w:jc w:val="center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0F" w:rsidRDefault="001F560F" w:rsidP="009E3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F560F" w:rsidRDefault="001F560F" w:rsidP="001F560F">
      <w:pPr>
        <w:rPr>
          <w:rFonts w:hint="eastAsia"/>
          <w:sz w:val="24"/>
        </w:rPr>
      </w:pPr>
      <w:r>
        <w:rPr>
          <w:rFonts w:hint="eastAsia"/>
        </w:rPr>
        <w:t xml:space="preserve">          </w:t>
      </w:r>
      <w:r w:rsidRPr="00BD62EB">
        <w:rPr>
          <w:rFonts w:hint="eastAsia"/>
          <w:sz w:val="28"/>
          <w:szCs w:val="28"/>
        </w:rPr>
        <w:t xml:space="preserve">  </w:t>
      </w:r>
      <w:r w:rsidRPr="0032393F">
        <w:rPr>
          <w:rFonts w:hint="eastAsia"/>
          <w:sz w:val="24"/>
        </w:rPr>
        <w:t xml:space="preserve">    </w:t>
      </w:r>
    </w:p>
    <w:p w:rsidR="001F560F" w:rsidRDefault="001F560F" w:rsidP="001F560F">
      <w:pPr>
        <w:ind w:firstLineChars="150" w:firstLine="315"/>
        <w:rPr>
          <w:rFonts w:hint="eastAsia"/>
        </w:rPr>
      </w:pPr>
      <w:r>
        <w:rPr>
          <w:rFonts w:hint="eastAsia"/>
        </w:rPr>
        <w:t>注明：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人员经费不能超过总经费的</w:t>
      </w:r>
      <w:r>
        <w:rPr>
          <w:rFonts w:hint="eastAsia"/>
        </w:rPr>
        <w:t>50%</w:t>
      </w:r>
      <w:r>
        <w:rPr>
          <w:rFonts w:hint="eastAsia"/>
        </w:rPr>
        <w:t>，</w:t>
      </w:r>
      <w:r>
        <w:rPr>
          <w:rFonts w:hint="eastAsia"/>
        </w:rPr>
        <w:t>1+2</w:t>
      </w:r>
      <w:r>
        <w:rPr>
          <w:rFonts w:hint="eastAsia"/>
        </w:rPr>
        <w:t>≦总经费</w:t>
      </w:r>
      <w:r>
        <w:rPr>
          <w:rFonts w:hint="eastAsia"/>
        </w:rPr>
        <w:t>50%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不能列支奖励费（奖金）、通讯费，以及本单位在编教职工的劳务费、加班费等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原则上不能用于信息化项目。如确为信息化项目必须报经市</w:t>
      </w:r>
      <w:proofErr w:type="gramStart"/>
      <w:r>
        <w:rPr>
          <w:rFonts w:hint="eastAsia"/>
        </w:rPr>
        <w:t>经信委评审</w:t>
      </w:r>
      <w:proofErr w:type="gramEnd"/>
      <w:r>
        <w:rPr>
          <w:rFonts w:hint="eastAsia"/>
        </w:rPr>
        <w:t>立项后，再填报项目申报书。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不能从市教卫工作党委、市教委下拨经费中，给市教卫工作党委、市教委工作人员发放劳务费、讲课费、咨询费等任何形式费用。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项目实施单位负责执行经费，不得以任何形式转拨给其他单位，确需购买服务的，必须通过招投标等规范的购买服务程序。</w:t>
      </w:r>
    </w:p>
    <w:p w:rsidR="001F560F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委托协会、学会、企业等非教育系统单位实施的，必须通过招投标等规范的购买服务程序。</w:t>
      </w:r>
    </w:p>
    <w:p w:rsidR="001F560F" w:rsidRPr="00CB58D1" w:rsidRDefault="001F560F" w:rsidP="001F560F">
      <w:pPr>
        <w:ind w:firstLineChars="350" w:firstLine="735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经费必须于当年度执行完毕。</w:t>
      </w:r>
    </w:p>
    <w:p w:rsidR="001F560F" w:rsidRDefault="001F560F" w:rsidP="001F560F">
      <w:pPr>
        <w:ind w:firstLineChars="196" w:firstLine="412"/>
        <w:rPr>
          <w:rFonts w:hint="eastAsia"/>
        </w:rPr>
      </w:pPr>
    </w:p>
    <w:p w:rsidR="001F560F" w:rsidRDefault="001F560F" w:rsidP="001F560F">
      <w:pPr>
        <w:rPr>
          <w:rFonts w:hint="eastAsia"/>
        </w:rPr>
      </w:pPr>
    </w:p>
    <w:p w:rsidR="008B618C" w:rsidRPr="001F560F" w:rsidRDefault="001F560F"/>
    <w:sectPr w:rsidR="008B618C" w:rsidRPr="001F560F" w:rsidSect="00D12F0E">
      <w:pgSz w:w="16838" w:h="11906" w:orient="landscape"/>
      <w:pgMar w:top="1797" w:right="1440" w:bottom="1797" w:left="1440" w:header="851" w:footer="992" w:gutter="0"/>
      <w:pgNumType w:fmt="numberInDash" w:start="0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E" w:rsidRDefault="001F560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D12F0E" w:rsidRDefault="001F56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E" w:rsidRDefault="001F560F">
    <w:pPr>
      <w:pStyle w:val="a4"/>
      <w:framePr w:h="0" w:wrap="around" w:vAnchor="text" w:hAnchor="margin" w:xAlign="center" w:y="1"/>
      <w:rPr>
        <w:rStyle w:val="a3"/>
      </w:rPr>
    </w:pPr>
  </w:p>
  <w:p w:rsidR="00D12F0E" w:rsidRDefault="001F560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60F"/>
    <w:rsid w:val="001F560F"/>
    <w:rsid w:val="003958F5"/>
    <w:rsid w:val="005A4A17"/>
    <w:rsid w:val="0088539E"/>
    <w:rsid w:val="009052E0"/>
    <w:rsid w:val="009C4B0D"/>
    <w:rsid w:val="00C7724F"/>
    <w:rsid w:val="00D025A4"/>
    <w:rsid w:val="00E854E7"/>
    <w:rsid w:val="00F31BE3"/>
    <w:rsid w:val="00F40C79"/>
    <w:rsid w:val="00F4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560F"/>
  </w:style>
  <w:style w:type="paragraph" w:styleId="a4">
    <w:name w:val="footer"/>
    <w:basedOn w:val="a"/>
    <w:link w:val="Char"/>
    <w:rsid w:val="001F56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F560F"/>
    <w:rPr>
      <w:rFonts w:ascii="Times New Roman" w:eastAsia="宋体" w:hAnsi="Times New Roman" w:cs="Times New Roman"/>
      <w:sz w:val="18"/>
      <w:szCs w:val="24"/>
    </w:rPr>
  </w:style>
  <w:style w:type="paragraph" w:styleId="a5">
    <w:name w:val="Body Text Indent"/>
    <w:basedOn w:val="a"/>
    <w:link w:val="Char0"/>
    <w:rsid w:val="001F560F"/>
    <w:pPr>
      <w:ind w:firstLineChars="158" w:firstLine="508"/>
    </w:pPr>
    <w:rPr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rsid w:val="001F560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355</Words>
  <Characters>2026</Characters>
  <Application>Microsoft Office Word</Application>
  <DocSecurity>0</DocSecurity>
  <Lines>16</Lines>
  <Paragraphs>4</Paragraphs>
  <ScaleCrop>false</ScaleCrop>
  <Company>微软中国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王蕾</cp:lastModifiedBy>
  <cp:revision>1</cp:revision>
  <dcterms:created xsi:type="dcterms:W3CDTF">2016-06-15T07:49:00Z</dcterms:created>
  <dcterms:modified xsi:type="dcterms:W3CDTF">2016-06-15T07:51:00Z</dcterms:modified>
</cp:coreProperties>
</file>