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9D" w:rsidRPr="00607C9D" w:rsidRDefault="00607C9D" w:rsidP="008D3DA5">
      <w:pPr>
        <w:spacing w:line="420" w:lineRule="exact"/>
        <w:jc w:val="center"/>
        <w:rPr>
          <w:b/>
          <w:sz w:val="32"/>
          <w:szCs w:val="32"/>
        </w:rPr>
      </w:pPr>
      <w:r w:rsidRPr="00607C9D">
        <w:rPr>
          <w:rFonts w:hint="eastAsia"/>
          <w:b/>
          <w:sz w:val="32"/>
          <w:szCs w:val="32"/>
        </w:rPr>
        <w:t>2011</w:t>
      </w:r>
      <w:r w:rsidRPr="00607C9D">
        <w:rPr>
          <w:rFonts w:hint="eastAsia"/>
          <w:b/>
          <w:sz w:val="32"/>
          <w:szCs w:val="32"/>
        </w:rPr>
        <w:t>—</w:t>
      </w:r>
      <w:r w:rsidRPr="00607C9D">
        <w:rPr>
          <w:rFonts w:hint="eastAsia"/>
          <w:b/>
          <w:sz w:val="32"/>
          <w:szCs w:val="32"/>
        </w:rPr>
        <w:t>2014</w:t>
      </w:r>
      <w:r w:rsidRPr="00607C9D">
        <w:rPr>
          <w:rFonts w:hint="eastAsia"/>
          <w:b/>
          <w:sz w:val="32"/>
          <w:szCs w:val="32"/>
        </w:rPr>
        <w:t>年</w:t>
      </w:r>
      <w:r w:rsidR="008D3DA5" w:rsidRPr="00607C9D">
        <w:rPr>
          <w:rFonts w:hint="eastAsia"/>
          <w:b/>
          <w:sz w:val="32"/>
          <w:szCs w:val="32"/>
        </w:rPr>
        <w:t>上海外国语大学</w:t>
      </w:r>
    </w:p>
    <w:p w:rsidR="00607C9D" w:rsidRPr="00D7444F" w:rsidRDefault="00607C9D" w:rsidP="00D7444F">
      <w:pPr>
        <w:spacing w:line="420" w:lineRule="exact"/>
        <w:jc w:val="center"/>
        <w:rPr>
          <w:b/>
          <w:sz w:val="32"/>
          <w:szCs w:val="32"/>
        </w:rPr>
      </w:pPr>
      <w:r w:rsidRPr="00607C9D">
        <w:rPr>
          <w:rFonts w:hint="eastAsia"/>
          <w:b/>
          <w:sz w:val="32"/>
          <w:szCs w:val="32"/>
        </w:rPr>
        <w:t>大</w:t>
      </w:r>
      <w:r w:rsidR="008D3DA5" w:rsidRPr="00607C9D">
        <w:rPr>
          <w:rFonts w:hint="eastAsia"/>
          <w:b/>
          <w:sz w:val="32"/>
          <w:szCs w:val="32"/>
        </w:rPr>
        <w:t>学生思想政治教育工作研究立项课题一览表</w:t>
      </w:r>
    </w:p>
    <w:p w:rsidR="008D3DA5" w:rsidRPr="008D3DA5" w:rsidRDefault="008D3DA5" w:rsidP="008D3DA5">
      <w:pPr>
        <w:spacing w:line="420" w:lineRule="exact"/>
        <w:rPr>
          <w:b/>
          <w:sz w:val="28"/>
          <w:szCs w:val="28"/>
        </w:rPr>
      </w:pPr>
      <w:r w:rsidRPr="008D3DA5">
        <w:rPr>
          <w:rFonts w:hint="eastAsia"/>
          <w:b/>
          <w:sz w:val="28"/>
          <w:szCs w:val="28"/>
        </w:rPr>
        <w:t>2011</w:t>
      </w:r>
      <w:r w:rsidRPr="008D3DA5">
        <w:rPr>
          <w:rFonts w:hint="eastAsia"/>
          <w:b/>
          <w:sz w:val="28"/>
          <w:szCs w:val="28"/>
        </w:rPr>
        <w:t>—</w:t>
      </w:r>
      <w:r w:rsidRPr="008D3DA5">
        <w:rPr>
          <w:rFonts w:hint="eastAsia"/>
          <w:b/>
          <w:sz w:val="28"/>
          <w:szCs w:val="28"/>
        </w:rPr>
        <w:t>2012</w:t>
      </w:r>
      <w:r w:rsidRPr="008D3DA5">
        <w:rPr>
          <w:rFonts w:hint="eastAsia"/>
          <w:b/>
          <w:sz w:val="28"/>
          <w:szCs w:val="28"/>
        </w:rPr>
        <w:t>学年</w:t>
      </w:r>
    </w:p>
    <w:p w:rsidR="008D3DA5" w:rsidRPr="00932596" w:rsidRDefault="008D3DA5" w:rsidP="008D3DA5">
      <w:pPr>
        <w:spacing w:line="420" w:lineRule="exact"/>
        <w:rPr>
          <w:sz w:val="28"/>
          <w:szCs w:val="28"/>
        </w:rPr>
      </w:pPr>
      <w:r>
        <w:rPr>
          <w:rFonts w:hint="eastAsia"/>
          <w:sz w:val="28"/>
          <w:szCs w:val="28"/>
        </w:rPr>
        <w:t>1.</w:t>
      </w:r>
      <w:r w:rsidRPr="008D3DA5">
        <w:rPr>
          <w:rFonts w:hint="eastAsia"/>
          <w:sz w:val="28"/>
          <w:szCs w:val="28"/>
        </w:rPr>
        <w:t xml:space="preserve"> </w:t>
      </w:r>
      <w:r w:rsidRPr="00932596">
        <w:rPr>
          <w:rFonts w:hint="eastAsia"/>
          <w:sz w:val="28"/>
          <w:szCs w:val="28"/>
        </w:rPr>
        <w:t>刘燕</w:t>
      </w:r>
      <w:r>
        <w:rPr>
          <w:rFonts w:hint="eastAsia"/>
          <w:sz w:val="28"/>
          <w:szCs w:val="28"/>
        </w:rPr>
        <w:t>：</w:t>
      </w:r>
      <w:r w:rsidRPr="00932596">
        <w:rPr>
          <w:rFonts w:hint="eastAsia"/>
          <w:sz w:val="28"/>
          <w:szCs w:val="28"/>
        </w:rPr>
        <w:t>主体性视域下的大学生信仰生成路径研究</w:t>
      </w:r>
      <w:r w:rsidRPr="00932596">
        <w:rPr>
          <w:rFonts w:hint="eastAsia"/>
          <w:sz w:val="28"/>
          <w:szCs w:val="28"/>
        </w:rPr>
        <w:t xml:space="preserve"> </w:t>
      </w:r>
      <w:r>
        <w:rPr>
          <w:rFonts w:hint="eastAsia"/>
          <w:sz w:val="28"/>
          <w:szCs w:val="28"/>
        </w:rPr>
        <w:t xml:space="preserve">   </w:t>
      </w:r>
    </w:p>
    <w:p w:rsidR="008D3DA5" w:rsidRPr="00932596" w:rsidRDefault="008D3DA5" w:rsidP="008D3DA5">
      <w:pPr>
        <w:spacing w:line="420" w:lineRule="exact"/>
        <w:rPr>
          <w:sz w:val="28"/>
          <w:szCs w:val="28"/>
        </w:rPr>
      </w:pPr>
      <w:r w:rsidRPr="00932596">
        <w:rPr>
          <w:rFonts w:hint="eastAsia"/>
          <w:sz w:val="28"/>
          <w:szCs w:val="28"/>
        </w:rPr>
        <w:t>2.</w:t>
      </w:r>
      <w:r w:rsidRPr="008D3DA5">
        <w:rPr>
          <w:rFonts w:hint="eastAsia"/>
          <w:sz w:val="28"/>
          <w:szCs w:val="28"/>
        </w:rPr>
        <w:t xml:space="preserve"> </w:t>
      </w:r>
      <w:r w:rsidRPr="00932596">
        <w:rPr>
          <w:rFonts w:hint="eastAsia"/>
          <w:sz w:val="28"/>
          <w:szCs w:val="28"/>
        </w:rPr>
        <w:t>皮凡倩</w:t>
      </w:r>
      <w:r>
        <w:rPr>
          <w:rFonts w:hint="eastAsia"/>
          <w:sz w:val="28"/>
          <w:szCs w:val="28"/>
        </w:rPr>
        <w:t>：</w:t>
      </w:r>
      <w:r w:rsidRPr="00932596">
        <w:rPr>
          <w:rFonts w:hint="eastAsia"/>
          <w:sz w:val="28"/>
          <w:szCs w:val="28"/>
        </w:rPr>
        <w:t>外语类院校创业教育环境的实证研究</w:t>
      </w:r>
      <w:r w:rsidRPr="00932596">
        <w:rPr>
          <w:rFonts w:hint="eastAsia"/>
          <w:sz w:val="28"/>
          <w:szCs w:val="28"/>
        </w:rPr>
        <w:t xml:space="preserve">  </w:t>
      </w:r>
      <w:r>
        <w:rPr>
          <w:rFonts w:hint="eastAsia"/>
          <w:sz w:val="28"/>
          <w:szCs w:val="28"/>
        </w:rPr>
        <w:t xml:space="preserve">   </w:t>
      </w:r>
    </w:p>
    <w:p w:rsidR="008D3DA5" w:rsidRPr="00932596" w:rsidRDefault="008D3DA5" w:rsidP="008D3DA5">
      <w:pPr>
        <w:spacing w:line="420" w:lineRule="exact"/>
        <w:rPr>
          <w:sz w:val="28"/>
          <w:szCs w:val="28"/>
        </w:rPr>
      </w:pPr>
      <w:r w:rsidRPr="00932596">
        <w:rPr>
          <w:rFonts w:hint="eastAsia"/>
          <w:sz w:val="28"/>
          <w:szCs w:val="28"/>
        </w:rPr>
        <w:t xml:space="preserve">3. </w:t>
      </w:r>
      <w:r w:rsidRPr="00932596">
        <w:rPr>
          <w:rFonts w:hint="eastAsia"/>
          <w:sz w:val="28"/>
          <w:szCs w:val="28"/>
        </w:rPr>
        <w:t>王蕾</w:t>
      </w:r>
      <w:r>
        <w:rPr>
          <w:rFonts w:hint="eastAsia"/>
          <w:sz w:val="28"/>
          <w:szCs w:val="28"/>
        </w:rPr>
        <w:t>：</w:t>
      </w:r>
      <w:proofErr w:type="gramStart"/>
      <w:r w:rsidRPr="00932596">
        <w:rPr>
          <w:rFonts w:hint="eastAsia"/>
          <w:sz w:val="28"/>
          <w:szCs w:val="28"/>
        </w:rPr>
        <w:t>思政教育</w:t>
      </w:r>
      <w:proofErr w:type="gramEnd"/>
      <w:r w:rsidRPr="00932596">
        <w:rPr>
          <w:rFonts w:hint="eastAsia"/>
          <w:sz w:val="28"/>
          <w:szCs w:val="28"/>
        </w:rPr>
        <w:t>的文化范式选择——以对交流生文化适应心理的作用研究为基础</w:t>
      </w:r>
      <w:r w:rsidRPr="00932596">
        <w:rPr>
          <w:rFonts w:hint="eastAsia"/>
          <w:sz w:val="28"/>
          <w:szCs w:val="28"/>
        </w:rPr>
        <w:t xml:space="preserve"> </w:t>
      </w:r>
      <w:r>
        <w:rPr>
          <w:rFonts w:hint="eastAsia"/>
          <w:sz w:val="28"/>
          <w:szCs w:val="28"/>
        </w:rPr>
        <w:t xml:space="preserve">  </w:t>
      </w:r>
    </w:p>
    <w:p w:rsidR="008D3DA5" w:rsidRPr="00932596" w:rsidRDefault="008D3DA5" w:rsidP="008D3DA5">
      <w:pPr>
        <w:spacing w:line="420" w:lineRule="exact"/>
        <w:rPr>
          <w:sz w:val="28"/>
          <w:szCs w:val="28"/>
        </w:rPr>
      </w:pPr>
      <w:r w:rsidRPr="00932596">
        <w:rPr>
          <w:rFonts w:hint="eastAsia"/>
          <w:sz w:val="28"/>
          <w:szCs w:val="28"/>
        </w:rPr>
        <w:t xml:space="preserve">4. </w:t>
      </w:r>
      <w:r w:rsidRPr="00932596">
        <w:rPr>
          <w:rFonts w:hint="eastAsia"/>
          <w:sz w:val="28"/>
          <w:szCs w:val="28"/>
        </w:rPr>
        <w:t>张敏</w:t>
      </w:r>
      <w:r>
        <w:rPr>
          <w:rFonts w:hint="eastAsia"/>
          <w:sz w:val="28"/>
          <w:szCs w:val="28"/>
        </w:rPr>
        <w:t>：</w:t>
      </w:r>
      <w:r w:rsidRPr="00932596">
        <w:rPr>
          <w:rFonts w:hint="eastAsia"/>
          <w:sz w:val="28"/>
          <w:szCs w:val="28"/>
        </w:rPr>
        <w:t>国际化人才培养背景下的学生党员教育管理模式研究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5</w:t>
      </w:r>
      <w:r w:rsidRPr="00932596">
        <w:rPr>
          <w:rFonts w:hint="eastAsia"/>
          <w:sz w:val="28"/>
          <w:szCs w:val="28"/>
        </w:rPr>
        <w:t>.</w:t>
      </w:r>
      <w:r w:rsidRPr="008D3DA5">
        <w:rPr>
          <w:rFonts w:hint="eastAsia"/>
          <w:sz w:val="28"/>
          <w:szCs w:val="28"/>
        </w:rPr>
        <w:t xml:space="preserve"> </w:t>
      </w:r>
      <w:r w:rsidRPr="00932596">
        <w:rPr>
          <w:rFonts w:hint="eastAsia"/>
          <w:sz w:val="28"/>
          <w:szCs w:val="28"/>
        </w:rPr>
        <w:t>胡正明</w:t>
      </w:r>
      <w:r>
        <w:rPr>
          <w:rFonts w:hint="eastAsia"/>
          <w:sz w:val="28"/>
          <w:szCs w:val="28"/>
        </w:rPr>
        <w:t>：</w:t>
      </w:r>
      <w:r w:rsidRPr="00932596">
        <w:rPr>
          <w:rFonts w:hint="eastAsia"/>
          <w:sz w:val="28"/>
          <w:szCs w:val="28"/>
        </w:rPr>
        <w:t>大学生实习风险管理工作机制研究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6.</w:t>
      </w:r>
      <w:r w:rsidRPr="008D3DA5">
        <w:rPr>
          <w:rFonts w:hint="eastAsia"/>
          <w:sz w:val="28"/>
          <w:szCs w:val="28"/>
        </w:rPr>
        <w:t xml:space="preserve"> </w:t>
      </w:r>
      <w:r w:rsidRPr="00932596">
        <w:rPr>
          <w:rFonts w:hint="eastAsia"/>
          <w:sz w:val="28"/>
          <w:szCs w:val="28"/>
        </w:rPr>
        <w:t>王少荣</w:t>
      </w:r>
      <w:r>
        <w:rPr>
          <w:rFonts w:hint="eastAsia"/>
          <w:sz w:val="28"/>
          <w:szCs w:val="28"/>
        </w:rPr>
        <w:t>：</w:t>
      </w:r>
      <w:r w:rsidRPr="00932596">
        <w:rPr>
          <w:rFonts w:hint="eastAsia"/>
          <w:sz w:val="28"/>
          <w:szCs w:val="28"/>
        </w:rPr>
        <w:t>加强“</w:t>
      </w:r>
      <w:r w:rsidRPr="00932596">
        <w:rPr>
          <w:rFonts w:hint="eastAsia"/>
          <w:sz w:val="28"/>
          <w:szCs w:val="28"/>
        </w:rPr>
        <w:t>90</w:t>
      </w:r>
      <w:r w:rsidRPr="00932596">
        <w:rPr>
          <w:rFonts w:hint="eastAsia"/>
          <w:sz w:val="28"/>
          <w:szCs w:val="28"/>
        </w:rPr>
        <w:t>后”大学生生命教育的对策研究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7</w:t>
      </w:r>
      <w:r w:rsidRPr="00932596">
        <w:rPr>
          <w:rFonts w:hint="eastAsia"/>
          <w:sz w:val="28"/>
          <w:szCs w:val="28"/>
        </w:rPr>
        <w:t>.</w:t>
      </w:r>
      <w:r w:rsidRPr="008D3DA5">
        <w:rPr>
          <w:rFonts w:hint="eastAsia"/>
          <w:sz w:val="28"/>
          <w:szCs w:val="28"/>
        </w:rPr>
        <w:t xml:space="preserve"> </w:t>
      </w:r>
      <w:r w:rsidRPr="00932596">
        <w:rPr>
          <w:rFonts w:hint="eastAsia"/>
          <w:sz w:val="28"/>
          <w:szCs w:val="28"/>
        </w:rPr>
        <w:t>徐丽云</w:t>
      </w:r>
      <w:r>
        <w:rPr>
          <w:rFonts w:hint="eastAsia"/>
          <w:sz w:val="28"/>
          <w:szCs w:val="28"/>
        </w:rPr>
        <w:t>：</w:t>
      </w:r>
      <w:proofErr w:type="gramStart"/>
      <w:r w:rsidRPr="00932596">
        <w:rPr>
          <w:rFonts w:hint="eastAsia"/>
          <w:sz w:val="28"/>
          <w:szCs w:val="28"/>
        </w:rPr>
        <w:t>外语外贸</w:t>
      </w:r>
      <w:proofErr w:type="gramEnd"/>
      <w:r w:rsidRPr="00932596">
        <w:rPr>
          <w:rFonts w:hint="eastAsia"/>
          <w:sz w:val="28"/>
          <w:szCs w:val="28"/>
        </w:rPr>
        <w:t>类高校学生职业</w:t>
      </w:r>
      <w:proofErr w:type="gramStart"/>
      <w:r w:rsidRPr="00932596">
        <w:rPr>
          <w:rFonts w:hint="eastAsia"/>
          <w:sz w:val="28"/>
          <w:szCs w:val="28"/>
        </w:rPr>
        <w:t>发教育</w:t>
      </w:r>
      <w:proofErr w:type="gramEnd"/>
      <w:r w:rsidRPr="00932596">
        <w:rPr>
          <w:rFonts w:hint="eastAsia"/>
          <w:sz w:val="28"/>
          <w:szCs w:val="28"/>
        </w:rPr>
        <w:t>体系研究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8</w:t>
      </w:r>
      <w:r w:rsidRPr="00932596">
        <w:rPr>
          <w:rFonts w:hint="eastAsia"/>
          <w:sz w:val="28"/>
          <w:szCs w:val="28"/>
        </w:rPr>
        <w:t>.</w:t>
      </w:r>
      <w:r w:rsidRPr="008D3DA5">
        <w:rPr>
          <w:rFonts w:hint="eastAsia"/>
          <w:sz w:val="28"/>
          <w:szCs w:val="28"/>
        </w:rPr>
        <w:t xml:space="preserve"> </w:t>
      </w:r>
      <w:r w:rsidRPr="00932596">
        <w:rPr>
          <w:rFonts w:hint="eastAsia"/>
          <w:sz w:val="28"/>
          <w:szCs w:val="28"/>
        </w:rPr>
        <w:t>齐宏博</w:t>
      </w:r>
      <w:r>
        <w:rPr>
          <w:rFonts w:hint="eastAsia"/>
          <w:sz w:val="28"/>
          <w:szCs w:val="28"/>
        </w:rPr>
        <w:t>：</w:t>
      </w:r>
      <w:r w:rsidRPr="00932596">
        <w:rPr>
          <w:rFonts w:hint="eastAsia"/>
          <w:sz w:val="28"/>
          <w:szCs w:val="28"/>
        </w:rPr>
        <w:t>构建外语类院校实践育人工作模式的研究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9</w:t>
      </w:r>
      <w:r w:rsidRPr="00932596">
        <w:rPr>
          <w:rFonts w:hint="eastAsia"/>
          <w:sz w:val="28"/>
          <w:szCs w:val="28"/>
        </w:rPr>
        <w:t>.</w:t>
      </w:r>
      <w:r w:rsidRPr="008D3DA5">
        <w:rPr>
          <w:rFonts w:hint="eastAsia"/>
          <w:sz w:val="28"/>
          <w:szCs w:val="28"/>
        </w:rPr>
        <w:t xml:space="preserve"> </w:t>
      </w:r>
      <w:proofErr w:type="gramStart"/>
      <w:r w:rsidRPr="00932596">
        <w:rPr>
          <w:rFonts w:hint="eastAsia"/>
          <w:sz w:val="28"/>
          <w:szCs w:val="28"/>
        </w:rPr>
        <w:t>忻炯</w:t>
      </w:r>
      <w:proofErr w:type="gramEnd"/>
      <w:r w:rsidRPr="00932596">
        <w:rPr>
          <w:rFonts w:hint="eastAsia"/>
          <w:sz w:val="28"/>
          <w:szCs w:val="28"/>
        </w:rPr>
        <w:t>俊</w:t>
      </w:r>
      <w:r>
        <w:rPr>
          <w:rFonts w:hint="eastAsia"/>
          <w:sz w:val="28"/>
          <w:szCs w:val="28"/>
        </w:rPr>
        <w:t>：</w:t>
      </w:r>
      <w:r w:rsidRPr="00932596">
        <w:rPr>
          <w:rFonts w:hint="eastAsia"/>
          <w:sz w:val="28"/>
          <w:szCs w:val="28"/>
        </w:rPr>
        <w:t>以创先争优为平台构建大学生党员教育创新工作机制研究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10</w:t>
      </w:r>
      <w:r w:rsidRPr="00932596">
        <w:rPr>
          <w:rFonts w:hint="eastAsia"/>
          <w:sz w:val="28"/>
          <w:szCs w:val="28"/>
        </w:rPr>
        <w:t>.</w:t>
      </w:r>
      <w:r w:rsidRPr="008D3DA5">
        <w:rPr>
          <w:rFonts w:hint="eastAsia"/>
          <w:sz w:val="28"/>
          <w:szCs w:val="28"/>
        </w:rPr>
        <w:t xml:space="preserve"> </w:t>
      </w:r>
      <w:r w:rsidRPr="00932596">
        <w:rPr>
          <w:rFonts w:hint="eastAsia"/>
          <w:sz w:val="28"/>
          <w:szCs w:val="28"/>
        </w:rPr>
        <w:t>徐屹丰</w:t>
      </w:r>
      <w:r>
        <w:rPr>
          <w:rFonts w:hint="eastAsia"/>
          <w:sz w:val="28"/>
          <w:szCs w:val="28"/>
        </w:rPr>
        <w:t>：</w:t>
      </w:r>
      <w:r w:rsidRPr="00932596">
        <w:rPr>
          <w:rFonts w:hint="eastAsia"/>
          <w:sz w:val="28"/>
          <w:szCs w:val="28"/>
        </w:rPr>
        <w:t>大学生对网络不实信息的判断与处理能力研究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11</w:t>
      </w:r>
      <w:r w:rsidRPr="00932596">
        <w:rPr>
          <w:rFonts w:hint="eastAsia"/>
          <w:sz w:val="28"/>
          <w:szCs w:val="28"/>
        </w:rPr>
        <w:t xml:space="preserve">. </w:t>
      </w:r>
      <w:r w:rsidRPr="00932596">
        <w:rPr>
          <w:rFonts w:hint="eastAsia"/>
          <w:sz w:val="28"/>
          <w:szCs w:val="28"/>
        </w:rPr>
        <w:t>樊娟</w:t>
      </w:r>
      <w:r>
        <w:rPr>
          <w:rFonts w:hint="eastAsia"/>
          <w:sz w:val="28"/>
          <w:szCs w:val="28"/>
        </w:rPr>
        <w:t>：</w:t>
      </w:r>
      <w:r w:rsidRPr="00932596">
        <w:rPr>
          <w:rFonts w:hint="eastAsia"/>
          <w:sz w:val="28"/>
          <w:szCs w:val="28"/>
        </w:rPr>
        <w:t>90</w:t>
      </w:r>
      <w:r w:rsidRPr="00932596">
        <w:rPr>
          <w:rFonts w:hint="eastAsia"/>
          <w:sz w:val="28"/>
          <w:szCs w:val="28"/>
        </w:rPr>
        <w:t>后大学生群体思想特点与规律变化研究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12</w:t>
      </w:r>
      <w:r w:rsidRPr="00932596">
        <w:rPr>
          <w:rFonts w:hint="eastAsia"/>
          <w:sz w:val="28"/>
          <w:szCs w:val="28"/>
        </w:rPr>
        <w:t xml:space="preserve">. </w:t>
      </w:r>
      <w:r w:rsidRPr="00932596">
        <w:rPr>
          <w:rFonts w:hint="eastAsia"/>
          <w:sz w:val="28"/>
          <w:szCs w:val="28"/>
        </w:rPr>
        <w:t>黄玮</w:t>
      </w:r>
      <w:r>
        <w:rPr>
          <w:rFonts w:hint="eastAsia"/>
          <w:sz w:val="28"/>
          <w:szCs w:val="28"/>
        </w:rPr>
        <w:t>：</w:t>
      </w:r>
      <w:r w:rsidRPr="00932596">
        <w:rPr>
          <w:rFonts w:hint="eastAsia"/>
          <w:sz w:val="28"/>
          <w:szCs w:val="28"/>
        </w:rPr>
        <w:t>不同语言国家文化差异对大学生价值观的影响研究</w:t>
      </w:r>
      <w:r w:rsidRPr="00932596">
        <w:rPr>
          <w:rFonts w:hint="eastAsia"/>
          <w:sz w:val="28"/>
          <w:szCs w:val="28"/>
        </w:rPr>
        <w:t xml:space="preserve"> </w:t>
      </w:r>
    </w:p>
    <w:p w:rsidR="008D3DA5" w:rsidRPr="00932596" w:rsidRDefault="008D3DA5" w:rsidP="008D3DA5">
      <w:pPr>
        <w:spacing w:line="420" w:lineRule="exact"/>
        <w:rPr>
          <w:sz w:val="28"/>
          <w:szCs w:val="28"/>
        </w:rPr>
      </w:pPr>
      <w:r>
        <w:rPr>
          <w:rFonts w:hint="eastAsia"/>
          <w:sz w:val="28"/>
          <w:szCs w:val="28"/>
        </w:rPr>
        <w:t>13</w:t>
      </w:r>
      <w:r w:rsidRPr="00932596">
        <w:rPr>
          <w:rFonts w:hint="eastAsia"/>
          <w:sz w:val="28"/>
          <w:szCs w:val="28"/>
        </w:rPr>
        <w:t xml:space="preserve">. </w:t>
      </w:r>
      <w:proofErr w:type="gramStart"/>
      <w:r w:rsidRPr="00932596">
        <w:rPr>
          <w:rFonts w:hint="eastAsia"/>
          <w:sz w:val="28"/>
          <w:szCs w:val="28"/>
        </w:rPr>
        <w:t>房叶臣</w:t>
      </w:r>
      <w:proofErr w:type="gramEnd"/>
      <w:r>
        <w:rPr>
          <w:rFonts w:hint="eastAsia"/>
          <w:sz w:val="28"/>
          <w:szCs w:val="28"/>
        </w:rPr>
        <w:t>：</w:t>
      </w:r>
      <w:r w:rsidRPr="00932596">
        <w:rPr>
          <w:rFonts w:hint="eastAsia"/>
          <w:sz w:val="28"/>
          <w:szCs w:val="28"/>
        </w:rPr>
        <w:t>国际化人才培养中的理想信念教育新平台探索</w:t>
      </w:r>
      <w:r w:rsidRPr="00932596">
        <w:rPr>
          <w:rFonts w:hint="eastAsia"/>
          <w:sz w:val="28"/>
          <w:szCs w:val="28"/>
        </w:rPr>
        <w:t xml:space="preserve">  </w:t>
      </w:r>
    </w:p>
    <w:p w:rsidR="008D3DA5" w:rsidRPr="008D3DA5" w:rsidRDefault="008D3DA5" w:rsidP="008D3DA5">
      <w:pPr>
        <w:spacing w:line="420" w:lineRule="exact"/>
        <w:rPr>
          <w:b/>
          <w:sz w:val="28"/>
          <w:szCs w:val="28"/>
        </w:rPr>
      </w:pPr>
      <w:r w:rsidRPr="008D3DA5">
        <w:rPr>
          <w:rFonts w:hint="eastAsia"/>
          <w:b/>
          <w:sz w:val="28"/>
          <w:szCs w:val="28"/>
        </w:rPr>
        <w:t>201</w:t>
      </w:r>
      <w:r w:rsidR="00607C9D">
        <w:rPr>
          <w:rFonts w:hint="eastAsia"/>
          <w:b/>
          <w:sz w:val="28"/>
          <w:szCs w:val="28"/>
        </w:rPr>
        <w:t>2</w:t>
      </w:r>
      <w:r w:rsidRPr="008D3DA5">
        <w:rPr>
          <w:rFonts w:hint="eastAsia"/>
          <w:b/>
          <w:sz w:val="28"/>
          <w:szCs w:val="28"/>
        </w:rPr>
        <w:t>—</w:t>
      </w:r>
      <w:r w:rsidRPr="008D3DA5">
        <w:rPr>
          <w:rFonts w:hint="eastAsia"/>
          <w:b/>
          <w:sz w:val="28"/>
          <w:szCs w:val="28"/>
        </w:rPr>
        <w:t>201</w:t>
      </w:r>
      <w:r w:rsidR="00607C9D">
        <w:rPr>
          <w:rFonts w:hint="eastAsia"/>
          <w:b/>
          <w:sz w:val="28"/>
          <w:szCs w:val="28"/>
        </w:rPr>
        <w:t>3</w:t>
      </w:r>
      <w:r w:rsidRPr="008D3DA5">
        <w:rPr>
          <w:rFonts w:hint="eastAsia"/>
          <w:b/>
          <w:sz w:val="28"/>
          <w:szCs w:val="28"/>
        </w:rPr>
        <w:t>学年</w:t>
      </w:r>
    </w:p>
    <w:p w:rsidR="008D3DA5" w:rsidRPr="001A60E9" w:rsidRDefault="008D3DA5" w:rsidP="00607C9D">
      <w:pPr>
        <w:spacing w:line="420" w:lineRule="exact"/>
        <w:rPr>
          <w:sz w:val="28"/>
          <w:szCs w:val="28"/>
        </w:rPr>
      </w:pPr>
      <w:r>
        <w:rPr>
          <w:rFonts w:hint="eastAsia"/>
          <w:sz w:val="28"/>
          <w:szCs w:val="28"/>
        </w:rPr>
        <w:t>1.</w:t>
      </w:r>
      <w:r w:rsidRPr="001A60E9">
        <w:rPr>
          <w:rFonts w:hint="eastAsia"/>
          <w:sz w:val="28"/>
          <w:szCs w:val="28"/>
        </w:rPr>
        <w:t xml:space="preserve"> </w:t>
      </w:r>
      <w:r w:rsidRPr="001A60E9">
        <w:rPr>
          <w:rFonts w:hint="eastAsia"/>
          <w:sz w:val="28"/>
          <w:szCs w:val="28"/>
        </w:rPr>
        <w:t>王少荣</w:t>
      </w:r>
      <w:r>
        <w:rPr>
          <w:rFonts w:hint="eastAsia"/>
          <w:sz w:val="28"/>
          <w:szCs w:val="28"/>
        </w:rPr>
        <w:t>：</w:t>
      </w:r>
      <w:r w:rsidRPr="001A60E9">
        <w:rPr>
          <w:rFonts w:hint="eastAsia"/>
          <w:sz w:val="28"/>
          <w:szCs w:val="28"/>
        </w:rPr>
        <w:t>认知心理学视角下大学生自杀危机干预的对策研究</w:t>
      </w:r>
      <w:r w:rsidRPr="001A60E9">
        <w:rPr>
          <w:rFonts w:hint="eastAsia"/>
          <w:sz w:val="28"/>
          <w:szCs w:val="28"/>
        </w:rPr>
        <w:t xml:space="preserve">  </w:t>
      </w:r>
    </w:p>
    <w:p w:rsidR="008D3DA5" w:rsidRPr="001A60E9" w:rsidRDefault="008D3DA5" w:rsidP="00607C9D">
      <w:pPr>
        <w:spacing w:line="420" w:lineRule="exact"/>
        <w:rPr>
          <w:sz w:val="28"/>
          <w:szCs w:val="28"/>
        </w:rPr>
      </w:pPr>
      <w:r w:rsidRPr="00932596">
        <w:rPr>
          <w:rFonts w:hint="eastAsia"/>
          <w:sz w:val="28"/>
          <w:szCs w:val="28"/>
        </w:rPr>
        <w:t>2.</w:t>
      </w:r>
      <w:r w:rsidRPr="00932596">
        <w:rPr>
          <w:sz w:val="28"/>
          <w:szCs w:val="28"/>
        </w:rPr>
        <w:t xml:space="preserve"> </w:t>
      </w:r>
      <w:r w:rsidRPr="001A60E9">
        <w:rPr>
          <w:rFonts w:hint="eastAsia"/>
          <w:sz w:val="28"/>
          <w:szCs w:val="28"/>
        </w:rPr>
        <w:t>郝振</w:t>
      </w:r>
      <w:r>
        <w:rPr>
          <w:rFonts w:hint="eastAsia"/>
          <w:sz w:val="28"/>
          <w:szCs w:val="28"/>
        </w:rPr>
        <w:t>：</w:t>
      </w:r>
      <w:r w:rsidRPr="001A60E9">
        <w:rPr>
          <w:rFonts w:hint="eastAsia"/>
          <w:sz w:val="28"/>
          <w:szCs w:val="28"/>
        </w:rPr>
        <w:t>情绪智力在高校毕业生就业核心竞争力中的作用机制探讨</w:t>
      </w:r>
      <w:r w:rsidRPr="001A60E9">
        <w:rPr>
          <w:rFonts w:hint="eastAsia"/>
          <w:sz w:val="28"/>
          <w:szCs w:val="28"/>
        </w:rPr>
        <w:t xml:space="preserve">  </w:t>
      </w:r>
    </w:p>
    <w:p w:rsidR="00607C9D" w:rsidRDefault="00607C9D" w:rsidP="00607C9D">
      <w:pPr>
        <w:spacing w:line="420" w:lineRule="exact"/>
        <w:rPr>
          <w:sz w:val="28"/>
          <w:szCs w:val="28"/>
        </w:rPr>
      </w:pPr>
      <w:r>
        <w:rPr>
          <w:rFonts w:hint="eastAsia"/>
          <w:sz w:val="28"/>
          <w:szCs w:val="28"/>
        </w:rPr>
        <w:t>3</w:t>
      </w:r>
      <w:r w:rsidR="008D3DA5" w:rsidRPr="00932596">
        <w:rPr>
          <w:rFonts w:hint="eastAsia"/>
          <w:sz w:val="28"/>
          <w:szCs w:val="28"/>
        </w:rPr>
        <w:t>.</w:t>
      </w:r>
      <w:r w:rsidR="008D3DA5" w:rsidRPr="00932596">
        <w:rPr>
          <w:sz w:val="28"/>
          <w:szCs w:val="28"/>
        </w:rPr>
        <w:t xml:space="preserve"> </w:t>
      </w:r>
      <w:r w:rsidR="008D3DA5" w:rsidRPr="001A60E9">
        <w:rPr>
          <w:rFonts w:hint="eastAsia"/>
          <w:sz w:val="28"/>
          <w:szCs w:val="28"/>
        </w:rPr>
        <w:t>胡正明</w:t>
      </w:r>
      <w:r w:rsidR="008D3DA5">
        <w:rPr>
          <w:rFonts w:hint="eastAsia"/>
          <w:sz w:val="28"/>
          <w:szCs w:val="28"/>
        </w:rPr>
        <w:t>：</w:t>
      </w:r>
      <w:r w:rsidR="008D3DA5" w:rsidRPr="001A60E9">
        <w:rPr>
          <w:rFonts w:hint="eastAsia"/>
          <w:sz w:val="28"/>
          <w:szCs w:val="28"/>
        </w:rPr>
        <w:t>新闻学专业学生实习研究</w:t>
      </w:r>
      <w:r w:rsidR="008D3DA5" w:rsidRPr="001A60E9">
        <w:rPr>
          <w:rFonts w:hint="eastAsia"/>
          <w:sz w:val="28"/>
          <w:szCs w:val="28"/>
        </w:rPr>
        <w:t xml:space="preserve"> </w:t>
      </w:r>
    </w:p>
    <w:p w:rsidR="008D3DA5" w:rsidRPr="001A60E9" w:rsidRDefault="00607C9D" w:rsidP="00607C9D">
      <w:pPr>
        <w:spacing w:line="420" w:lineRule="exact"/>
        <w:rPr>
          <w:sz w:val="28"/>
          <w:szCs w:val="28"/>
        </w:rPr>
      </w:pPr>
      <w:r>
        <w:rPr>
          <w:rFonts w:hint="eastAsia"/>
          <w:sz w:val="28"/>
          <w:szCs w:val="28"/>
        </w:rPr>
        <w:t>4</w:t>
      </w:r>
      <w:r>
        <w:rPr>
          <w:rFonts w:hint="eastAsia"/>
          <w:sz w:val="28"/>
          <w:szCs w:val="28"/>
        </w:rPr>
        <w:t>．</w:t>
      </w:r>
      <w:r w:rsidR="008D3DA5" w:rsidRPr="001A60E9">
        <w:rPr>
          <w:rFonts w:hint="eastAsia"/>
          <w:sz w:val="28"/>
          <w:szCs w:val="28"/>
        </w:rPr>
        <w:t>赵春水</w:t>
      </w:r>
      <w:r w:rsidR="008D3DA5">
        <w:rPr>
          <w:rFonts w:hint="eastAsia"/>
          <w:sz w:val="28"/>
          <w:szCs w:val="28"/>
        </w:rPr>
        <w:t>：</w:t>
      </w:r>
      <w:r w:rsidR="008D3DA5" w:rsidRPr="001A60E9">
        <w:rPr>
          <w:rFonts w:hint="eastAsia"/>
          <w:sz w:val="28"/>
          <w:szCs w:val="28"/>
        </w:rPr>
        <w:t>民族音乐文化失语境地及对策初探——以上海外国语</w:t>
      </w:r>
      <w:proofErr w:type="gramStart"/>
      <w:r w:rsidR="008D3DA5" w:rsidRPr="001A60E9">
        <w:rPr>
          <w:rFonts w:hint="eastAsia"/>
          <w:sz w:val="28"/>
          <w:szCs w:val="28"/>
        </w:rPr>
        <w:t>大学团学活动</w:t>
      </w:r>
      <w:proofErr w:type="gramEnd"/>
      <w:r w:rsidR="008D3DA5" w:rsidRPr="001A60E9">
        <w:rPr>
          <w:rFonts w:hint="eastAsia"/>
          <w:sz w:val="28"/>
          <w:szCs w:val="28"/>
        </w:rPr>
        <w:t>为例</w:t>
      </w:r>
      <w:r w:rsidR="008D3DA5" w:rsidRPr="001A60E9">
        <w:rPr>
          <w:rFonts w:hint="eastAsia"/>
          <w:sz w:val="28"/>
          <w:szCs w:val="28"/>
        </w:rPr>
        <w:t xml:space="preserve">  </w:t>
      </w:r>
    </w:p>
    <w:p w:rsidR="008D3DA5" w:rsidRPr="001A60E9" w:rsidRDefault="00607C9D" w:rsidP="00607C9D">
      <w:pPr>
        <w:spacing w:line="420" w:lineRule="exact"/>
        <w:rPr>
          <w:sz w:val="28"/>
          <w:szCs w:val="28"/>
        </w:rPr>
      </w:pPr>
      <w:r>
        <w:rPr>
          <w:rFonts w:hint="eastAsia"/>
          <w:sz w:val="28"/>
          <w:szCs w:val="28"/>
        </w:rPr>
        <w:t>5</w:t>
      </w:r>
      <w:r w:rsidR="008D3DA5" w:rsidRPr="00932596">
        <w:rPr>
          <w:rFonts w:hint="eastAsia"/>
          <w:sz w:val="28"/>
          <w:szCs w:val="28"/>
        </w:rPr>
        <w:t xml:space="preserve">. </w:t>
      </w:r>
      <w:r w:rsidR="008D3DA5" w:rsidRPr="001A60E9">
        <w:rPr>
          <w:rFonts w:hint="eastAsia"/>
          <w:sz w:val="28"/>
          <w:szCs w:val="28"/>
        </w:rPr>
        <w:t>周源源</w:t>
      </w:r>
      <w:r w:rsidR="008D3DA5">
        <w:rPr>
          <w:rFonts w:hint="eastAsia"/>
          <w:sz w:val="28"/>
          <w:szCs w:val="28"/>
        </w:rPr>
        <w:t>：</w:t>
      </w:r>
      <w:r w:rsidR="008D3DA5" w:rsidRPr="001A60E9">
        <w:rPr>
          <w:rFonts w:hint="eastAsia"/>
          <w:sz w:val="28"/>
          <w:szCs w:val="28"/>
        </w:rPr>
        <w:t>“</w:t>
      </w:r>
      <w:r w:rsidR="008D3DA5" w:rsidRPr="001A60E9">
        <w:rPr>
          <w:rFonts w:hint="eastAsia"/>
          <w:sz w:val="28"/>
          <w:szCs w:val="28"/>
        </w:rPr>
        <w:t>90</w:t>
      </w:r>
      <w:r w:rsidR="008D3DA5" w:rsidRPr="001A60E9">
        <w:rPr>
          <w:rFonts w:hint="eastAsia"/>
          <w:sz w:val="28"/>
          <w:szCs w:val="28"/>
        </w:rPr>
        <w:t>后”大学生社会主义核心价值观的心理认同与培育机制研究</w:t>
      </w:r>
      <w:r w:rsidR="008D3DA5" w:rsidRPr="001A60E9">
        <w:rPr>
          <w:rFonts w:hint="eastAsia"/>
          <w:sz w:val="28"/>
          <w:szCs w:val="28"/>
        </w:rPr>
        <w:t xml:space="preserve">  </w:t>
      </w:r>
    </w:p>
    <w:p w:rsidR="008D3DA5" w:rsidRPr="001A60E9" w:rsidRDefault="00607C9D" w:rsidP="00607C9D">
      <w:pPr>
        <w:spacing w:line="420" w:lineRule="exact"/>
        <w:rPr>
          <w:sz w:val="28"/>
          <w:szCs w:val="28"/>
        </w:rPr>
      </w:pPr>
      <w:r>
        <w:rPr>
          <w:rFonts w:hint="eastAsia"/>
          <w:sz w:val="28"/>
          <w:szCs w:val="28"/>
        </w:rPr>
        <w:t>6</w:t>
      </w:r>
      <w:r w:rsidR="008D3DA5" w:rsidRPr="00932596">
        <w:rPr>
          <w:rFonts w:hint="eastAsia"/>
          <w:sz w:val="28"/>
          <w:szCs w:val="28"/>
        </w:rPr>
        <w:t xml:space="preserve">. </w:t>
      </w:r>
      <w:r w:rsidR="008D3DA5" w:rsidRPr="001A60E9">
        <w:rPr>
          <w:rFonts w:hint="eastAsia"/>
          <w:sz w:val="28"/>
          <w:szCs w:val="28"/>
        </w:rPr>
        <w:t>朱俊璇</w:t>
      </w:r>
      <w:r w:rsidR="008D3DA5">
        <w:rPr>
          <w:rFonts w:hint="eastAsia"/>
          <w:sz w:val="28"/>
          <w:szCs w:val="28"/>
        </w:rPr>
        <w:t>：</w:t>
      </w:r>
      <w:r w:rsidR="008D3DA5" w:rsidRPr="001A60E9">
        <w:rPr>
          <w:rFonts w:hint="eastAsia"/>
          <w:sz w:val="28"/>
          <w:szCs w:val="28"/>
        </w:rPr>
        <w:t>高校学生先进典型培育研究</w:t>
      </w:r>
      <w:r w:rsidR="008D3DA5" w:rsidRPr="001A60E9">
        <w:rPr>
          <w:rFonts w:hint="eastAsia"/>
          <w:sz w:val="28"/>
          <w:szCs w:val="28"/>
        </w:rPr>
        <w:t xml:space="preserve">  </w:t>
      </w:r>
    </w:p>
    <w:p w:rsidR="008D3DA5" w:rsidRPr="008D3DA5" w:rsidRDefault="00607C9D" w:rsidP="00607C9D">
      <w:pPr>
        <w:spacing w:line="420" w:lineRule="exact"/>
        <w:rPr>
          <w:sz w:val="28"/>
          <w:szCs w:val="28"/>
        </w:rPr>
      </w:pPr>
      <w:r>
        <w:rPr>
          <w:rFonts w:hint="eastAsia"/>
          <w:sz w:val="28"/>
          <w:szCs w:val="28"/>
        </w:rPr>
        <w:t>7</w:t>
      </w:r>
      <w:r w:rsidR="008D3DA5" w:rsidRPr="00932596">
        <w:rPr>
          <w:rFonts w:hint="eastAsia"/>
          <w:sz w:val="28"/>
          <w:szCs w:val="28"/>
        </w:rPr>
        <w:t xml:space="preserve">. </w:t>
      </w:r>
      <w:r w:rsidR="008D3DA5" w:rsidRPr="001A60E9">
        <w:rPr>
          <w:rFonts w:hint="eastAsia"/>
          <w:sz w:val="28"/>
          <w:szCs w:val="28"/>
        </w:rPr>
        <w:t>李然</w:t>
      </w:r>
      <w:r w:rsidR="008D3DA5">
        <w:rPr>
          <w:rFonts w:hint="eastAsia"/>
          <w:sz w:val="28"/>
          <w:szCs w:val="28"/>
        </w:rPr>
        <w:t>：</w:t>
      </w:r>
      <w:r w:rsidR="008D3DA5" w:rsidRPr="001A60E9">
        <w:rPr>
          <w:rFonts w:hint="eastAsia"/>
          <w:sz w:val="28"/>
          <w:szCs w:val="28"/>
        </w:rPr>
        <w:t>基于参与式教学法的创新创业教育</w:t>
      </w:r>
      <w:proofErr w:type="gramStart"/>
      <w:r w:rsidR="008D3DA5">
        <w:rPr>
          <w:rFonts w:hint="eastAsia"/>
          <w:sz w:val="28"/>
          <w:szCs w:val="28"/>
        </w:rPr>
        <w:t>—</w:t>
      </w:r>
      <w:r w:rsidR="008D3DA5" w:rsidRPr="001A60E9">
        <w:rPr>
          <w:rFonts w:hint="eastAsia"/>
          <w:sz w:val="28"/>
          <w:szCs w:val="28"/>
        </w:rPr>
        <w:t>以上</w:t>
      </w:r>
      <w:proofErr w:type="gramEnd"/>
      <w:r w:rsidR="008D3DA5" w:rsidRPr="001A60E9">
        <w:rPr>
          <w:rFonts w:hint="eastAsia"/>
          <w:sz w:val="28"/>
          <w:szCs w:val="28"/>
        </w:rPr>
        <w:t>海外国语大学创新创业课程教学实践为例</w:t>
      </w:r>
      <w:r w:rsidR="008D3DA5" w:rsidRPr="001A60E9">
        <w:rPr>
          <w:rFonts w:hint="eastAsia"/>
          <w:sz w:val="28"/>
          <w:szCs w:val="28"/>
        </w:rPr>
        <w:t xml:space="preserve">   </w:t>
      </w:r>
    </w:p>
    <w:p w:rsidR="00607C9D" w:rsidRPr="008D3DA5" w:rsidRDefault="00607C9D" w:rsidP="00607C9D">
      <w:pPr>
        <w:spacing w:line="420" w:lineRule="exact"/>
        <w:rPr>
          <w:b/>
          <w:sz w:val="28"/>
          <w:szCs w:val="28"/>
        </w:rPr>
      </w:pPr>
      <w:r w:rsidRPr="008D3DA5">
        <w:rPr>
          <w:rFonts w:hint="eastAsia"/>
          <w:b/>
          <w:sz w:val="28"/>
          <w:szCs w:val="28"/>
        </w:rPr>
        <w:t>201</w:t>
      </w:r>
      <w:r>
        <w:rPr>
          <w:rFonts w:hint="eastAsia"/>
          <w:b/>
          <w:sz w:val="28"/>
          <w:szCs w:val="28"/>
        </w:rPr>
        <w:t>3</w:t>
      </w:r>
      <w:r w:rsidRPr="008D3DA5">
        <w:rPr>
          <w:rFonts w:hint="eastAsia"/>
          <w:b/>
          <w:sz w:val="28"/>
          <w:szCs w:val="28"/>
        </w:rPr>
        <w:t>—</w:t>
      </w:r>
      <w:r w:rsidRPr="008D3DA5">
        <w:rPr>
          <w:rFonts w:hint="eastAsia"/>
          <w:b/>
          <w:sz w:val="28"/>
          <w:szCs w:val="28"/>
        </w:rPr>
        <w:t>201</w:t>
      </w:r>
      <w:r>
        <w:rPr>
          <w:rFonts w:hint="eastAsia"/>
          <w:b/>
          <w:sz w:val="28"/>
          <w:szCs w:val="28"/>
        </w:rPr>
        <w:t>4</w:t>
      </w:r>
      <w:r w:rsidRPr="008D3DA5">
        <w:rPr>
          <w:rFonts w:hint="eastAsia"/>
          <w:b/>
          <w:sz w:val="28"/>
          <w:szCs w:val="28"/>
        </w:rPr>
        <w:t>学年</w:t>
      </w:r>
    </w:p>
    <w:p w:rsidR="00D7444F" w:rsidRPr="00D7444F" w:rsidRDefault="00D7444F" w:rsidP="00D7444F">
      <w:pPr>
        <w:spacing w:line="420" w:lineRule="exact"/>
        <w:rPr>
          <w:sz w:val="28"/>
          <w:szCs w:val="28"/>
        </w:rPr>
      </w:pPr>
      <w:r>
        <w:rPr>
          <w:rFonts w:hint="eastAsia"/>
          <w:sz w:val="28"/>
          <w:szCs w:val="28"/>
        </w:rPr>
        <w:t>1</w:t>
      </w:r>
      <w:r>
        <w:rPr>
          <w:rFonts w:hint="eastAsia"/>
          <w:sz w:val="28"/>
          <w:szCs w:val="28"/>
        </w:rPr>
        <w:t>．</w:t>
      </w:r>
      <w:r w:rsidRPr="00D7444F">
        <w:rPr>
          <w:rFonts w:hint="eastAsia"/>
          <w:sz w:val="28"/>
          <w:szCs w:val="28"/>
        </w:rPr>
        <w:t>郝振</w:t>
      </w:r>
      <w:r>
        <w:rPr>
          <w:rFonts w:hint="eastAsia"/>
          <w:sz w:val="28"/>
          <w:szCs w:val="28"/>
        </w:rPr>
        <w:t>：</w:t>
      </w:r>
      <w:r w:rsidRPr="00D7444F">
        <w:rPr>
          <w:rFonts w:hint="eastAsia"/>
          <w:sz w:val="28"/>
          <w:szCs w:val="28"/>
        </w:rPr>
        <w:t>处境不利大学生的心理弹性及其培养机制研究</w:t>
      </w:r>
      <w:r w:rsidRPr="00D7444F">
        <w:rPr>
          <w:sz w:val="28"/>
          <w:szCs w:val="28"/>
        </w:rPr>
        <w:t xml:space="preserve"> </w:t>
      </w:r>
    </w:p>
    <w:p w:rsidR="00D7444F" w:rsidRPr="00D7444F" w:rsidRDefault="00D7444F" w:rsidP="00D7444F">
      <w:pPr>
        <w:spacing w:line="420" w:lineRule="exact"/>
        <w:rPr>
          <w:sz w:val="28"/>
          <w:szCs w:val="28"/>
        </w:rPr>
      </w:pPr>
      <w:r>
        <w:rPr>
          <w:rFonts w:hint="eastAsia"/>
          <w:sz w:val="28"/>
          <w:szCs w:val="28"/>
        </w:rPr>
        <w:t>2</w:t>
      </w:r>
      <w:r>
        <w:rPr>
          <w:rFonts w:hint="eastAsia"/>
          <w:sz w:val="28"/>
          <w:szCs w:val="28"/>
        </w:rPr>
        <w:t>．</w:t>
      </w:r>
      <w:r w:rsidRPr="00D7444F">
        <w:rPr>
          <w:rFonts w:hint="eastAsia"/>
          <w:sz w:val="28"/>
          <w:szCs w:val="28"/>
        </w:rPr>
        <w:t>刘飞</w:t>
      </w:r>
      <w:r>
        <w:rPr>
          <w:rFonts w:hint="eastAsia"/>
          <w:sz w:val="28"/>
          <w:szCs w:val="28"/>
        </w:rPr>
        <w:t>：“</w:t>
      </w:r>
      <w:r w:rsidRPr="00D7444F">
        <w:rPr>
          <w:sz w:val="28"/>
          <w:szCs w:val="28"/>
        </w:rPr>
        <w:t>微时代</w:t>
      </w:r>
      <w:r>
        <w:rPr>
          <w:rFonts w:hint="eastAsia"/>
          <w:sz w:val="28"/>
          <w:szCs w:val="28"/>
        </w:rPr>
        <w:t>”</w:t>
      </w:r>
      <w:r w:rsidRPr="00D7444F">
        <w:rPr>
          <w:sz w:val="28"/>
          <w:szCs w:val="28"/>
        </w:rPr>
        <w:t>下大学生</w:t>
      </w:r>
      <w:proofErr w:type="gramStart"/>
      <w:r w:rsidRPr="00D7444F">
        <w:rPr>
          <w:sz w:val="28"/>
          <w:szCs w:val="28"/>
        </w:rPr>
        <w:t>思政教育</w:t>
      </w:r>
      <w:proofErr w:type="gramEnd"/>
      <w:r w:rsidRPr="00D7444F">
        <w:rPr>
          <w:sz w:val="28"/>
          <w:szCs w:val="28"/>
        </w:rPr>
        <w:t>的创新方式和舆论监测及引导方法研究</w:t>
      </w:r>
      <w:r w:rsidRPr="00D7444F">
        <w:rPr>
          <w:sz w:val="28"/>
          <w:szCs w:val="28"/>
        </w:rPr>
        <w:t xml:space="preserve"> </w:t>
      </w:r>
    </w:p>
    <w:p w:rsidR="00D7444F" w:rsidRPr="00D7444F" w:rsidRDefault="00D7444F" w:rsidP="00D7444F">
      <w:pPr>
        <w:spacing w:line="420" w:lineRule="exact"/>
        <w:rPr>
          <w:sz w:val="28"/>
          <w:szCs w:val="28"/>
        </w:rPr>
      </w:pPr>
      <w:r>
        <w:rPr>
          <w:rFonts w:hint="eastAsia"/>
          <w:sz w:val="28"/>
          <w:szCs w:val="28"/>
        </w:rPr>
        <w:lastRenderedPageBreak/>
        <w:t>3</w:t>
      </w:r>
      <w:r>
        <w:rPr>
          <w:rFonts w:hint="eastAsia"/>
          <w:sz w:val="28"/>
          <w:szCs w:val="28"/>
        </w:rPr>
        <w:t>．</w:t>
      </w:r>
      <w:r w:rsidRPr="00D7444F">
        <w:rPr>
          <w:rFonts w:hint="eastAsia"/>
          <w:sz w:val="28"/>
          <w:szCs w:val="28"/>
        </w:rPr>
        <w:t>田力娜</w:t>
      </w:r>
      <w:r>
        <w:rPr>
          <w:rFonts w:hint="eastAsia"/>
          <w:sz w:val="28"/>
          <w:szCs w:val="28"/>
        </w:rPr>
        <w:t>：“</w:t>
      </w:r>
      <w:r w:rsidRPr="00D7444F">
        <w:rPr>
          <w:sz w:val="28"/>
          <w:szCs w:val="28"/>
        </w:rPr>
        <w:t>90</w:t>
      </w:r>
      <w:r w:rsidRPr="00D7444F">
        <w:rPr>
          <w:rFonts w:hint="eastAsia"/>
          <w:sz w:val="28"/>
          <w:szCs w:val="28"/>
        </w:rPr>
        <w:t>后</w:t>
      </w:r>
      <w:r>
        <w:rPr>
          <w:rFonts w:hint="eastAsia"/>
          <w:sz w:val="28"/>
          <w:szCs w:val="28"/>
        </w:rPr>
        <w:t>”</w:t>
      </w:r>
      <w:r w:rsidRPr="00D7444F">
        <w:rPr>
          <w:rFonts w:hint="eastAsia"/>
          <w:sz w:val="28"/>
          <w:szCs w:val="28"/>
        </w:rPr>
        <w:t>大学生职业价值观及就业指导对策研究</w:t>
      </w:r>
      <w:r w:rsidRPr="00D7444F">
        <w:rPr>
          <w:sz w:val="28"/>
          <w:szCs w:val="28"/>
        </w:rPr>
        <w:t>——</w:t>
      </w:r>
      <w:r w:rsidRPr="00D7444F">
        <w:rPr>
          <w:sz w:val="28"/>
          <w:szCs w:val="28"/>
        </w:rPr>
        <w:t>以上海外国语大学为例</w:t>
      </w:r>
      <w:r w:rsidRPr="00D7444F">
        <w:rPr>
          <w:sz w:val="28"/>
          <w:szCs w:val="28"/>
        </w:rPr>
        <w:t xml:space="preserve">                                                                </w:t>
      </w:r>
      <w:r>
        <w:rPr>
          <w:sz w:val="28"/>
          <w:szCs w:val="28"/>
        </w:rPr>
        <w:t xml:space="preserve">                            </w:t>
      </w:r>
    </w:p>
    <w:p w:rsidR="00D7444F" w:rsidRPr="00D7444F" w:rsidRDefault="00D7444F" w:rsidP="00D7444F">
      <w:pPr>
        <w:spacing w:line="420" w:lineRule="exact"/>
        <w:rPr>
          <w:sz w:val="28"/>
          <w:szCs w:val="28"/>
        </w:rPr>
      </w:pPr>
      <w:r>
        <w:rPr>
          <w:rFonts w:hint="eastAsia"/>
          <w:sz w:val="28"/>
          <w:szCs w:val="28"/>
        </w:rPr>
        <w:t>4</w:t>
      </w:r>
      <w:r>
        <w:rPr>
          <w:rFonts w:hint="eastAsia"/>
          <w:sz w:val="28"/>
          <w:szCs w:val="28"/>
        </w:rPr>
        <w:t>．</w:t>
      </w:r>
      <w:r w:rsidRPr="00D7444F">
        <w:rPr>
          <w:rFonts w:hint="eastAsia"/>
          <w:sz w:val="28"/>
          <w:szCs w:val="28"/>
        </w:rPr>
        <w:t>姚君君</w:t>
      </w:r>
      <w:r>
        <w:rPr>
          <w:rFonts w:hint="eastAsia"/>
          <w:sz w:val="28"/>
          <w:szCs w:val="28"/>
        </w:rPr>
        <w:t>：</w:t>
      </w:r>
      <w:r w:rsidRPr="00D7444F">
        <w:rPr>
          <w:rFonts w:hint="eastAsia"/>
          <w:sz w:val="28"/>
          <w:szCs w:val="28"/>
        </w:rPr>
        <w:t>高校家庭经济困难学生认定的有效方法探究</w:t>
      </w:r>
      <w:r w:rsidRPr="00D7444F">
        <w:rPr>
          <w:sz w:val="28"/>
          <w:szCs w:val="28"/>
        </w:rPr>
        <w:t xml:space="preserve"> </w:t>
      </w:r>
    </w:p>
    <w:p w:rsidR="00D7444F" w:rsidRPr="00D7444F" w:rsidRDefault="00D7444F" w:rsidP="00D7444F">
      <w:pPr>
        <w:spacing w:line="420" w:lineRule="exact"/>
        <w:rPr>
          <w:sz w:val="28"/>
          <w:szCs w:val="28"/>
        </w:rPr>
      </w:pPr>
      <w:r>
        <w:rPr>
          <w:rFonts w:hint="eastAsia"/>
          <w:sz w:val="28"/>
          <w:szCs w:val="28"/>
        </w:rPr>
        <w:t>5</w:t>
      </w:r>
      <w:r>
        <w:rPr>
          <w:rFonts w:hint="eastAsia"/>
          <w:sz w:val="28"/>
          <w:szCs w:val="28"/>
        </w:rPr>
        <w:t>．</w:t>
      </w:r>
      <w:r w:rsidRPr="00D7444F">
        <w:rPr>
          <w:rFonts w:hint="eastAsia"/>
          <w:sz w:val="28"/>
          <w:szCs w:val="28"/>
        </w:rPr>
        <w:t>曹姝婧</w:t>
      </w:r>
      <w:r>
        <w:rPr>
          <w:rFonts w:hint="eastAsia"/>
          <w:sz w:val="28"/>
          <w:szCs w:val="28"/>
        </w:rPr>
        <w:t>：</w:t>
      </w:r>
      <w:r w:rsidRPr="00D7444F">
        <w:rPr>
          <w:rFonts w:hint="eastAsia"/>
          <w:sz w:val="28"/>
          <w:szCs w:val="28"/>
        </w:rPr>
        <w:t>教育国际化背景下不同语言国家文化差异对当代大学生价值观的影响和引导机制研究——以上海外国语大学为例</w:t>
      </w:r>
      <w:r w:rsidRPr="00D7444F">
        <w:rPr>
          <w:sz w:val="28"/>
          <w:szCs w:val="28"/>
        </w:rPr>
        <w:t xml:space="preserve"> </w:t>
      </w:r>
    </w:p>
    <w:p w:rsidR="00D7444F" w:rsidRPr="00D7444F" w:rsidRDefault="00D7444F" w:rsidP="00D7444F">
      <w:pPr>
        <w:spacing w:line="420" w:lineRule="exact"/>
        <w:rPr>
          <w:sz w:val="28"/>
          <w:szCs w:val="28"/>
        </w:rPr>
      </w:pPr>
      <w:r>
        <w:rPr>
          <w:rFonts w:hint="eastAsia"/>
          <w:sz w:val="28"/>
          <w:szCs w:val="28"/>
        </w:rPr>
        <w:t>6</w:t>
      </w:r>
      <w:r>
        <w:rPr>
          <w:rFonts w:hint="eastAsia"/>
          <w:sz w:val="28"/>
          <w:szCs w:val="28"/>
        </w:rPr>
        <w:t>．</w:t>
      </w:r>
      <w:r w:rsidRPr="00D7444F">
        <w:rPr>
          <w:rFonts w:hint="eastAsia"/>
          <w:sz w:val="28"/>
          <w:szCs w:val="28"/>
        </w:rPr>
        <w:t>蒋灏</w:t>
      </w:r>
      <w:r>
        <w:rPr>
          <w:rFonts w:hint="eastAsia"/>
          <w:sz w:val="28"/>
          <w:szCs w:val="28"/>
        </w:rPr>
        <w:t>：</w:t>
      </w:r>
      <w:r w:rsidRPr="00D7444F">
        <w:rPr>
          <w:rFonts w:hint="eastAsia"/>
          <w:sz w:val="28"/>
          <w:szCs w:val="28"/>
        </w:rPr>
        <w:t>基于新媒体视角的思想政治教育接受研究</w:t>
      </w:r>
      <w:r w:rsidRPr="00D7444F">
        <w:rPr>
          <w:sz w:val="28"/>
          <w:szCs w:val="28"/>
        </w:rPr>
        <w:t xml:space="preserve"> </w:t>
      </w:r>
    </w:p>
    <w:p w:rsidR="00D7444F" w:rsidRPr="00D7444F" w:rsidRDefault="00D7444F" w:rsidP="00D7444F">
      <w:pPr>
        <w:spacing w:line="420" w:lineRule="exact"/>
        <w:rPr>
          <w:rFonts w:hint="eastAsia"/>
          <w:sz w:val="28"/>
          <w:szCs w:val="28"/>
        </w:rPr>
      </w:pPr>
      <w:r>
        <w:rPr>
          <w:rFonts w:hint="eastAsia"/>
          <w:sz w:val="28"/>
          <w:szCs w:val="28"/>
        </w:rPr>
        <w:t>7</w:t>
      </w:r>
      <w:r>
        <w:rPr>
          <w:rFonts w:hint="eastAsia"/>
          <w:sz w:val="28"/>
          <w:szCs w:val="28"/>
        </w:rPr>
        <w:t>．</w:t>
      </w:r>
      <w:r w:rsidRPr="00D7444F">
        <w:rPr>
          <w:rFonts w:hint="eastAsia"/>
          <w:sz w:val="28"/>
          <w:szCs w:val="28"/>
        </w:rPr>
        <w:t>刘昊</w:t>
      </w:r>
      <w:r>
        <w:rPr>
          <w:rFonts w:hint="eastAsia"/>
          <w:sz w:val="28"/>
          <w:szCs w:val="28"/>
        </w:rPr>
        <w:t>：</w:t>
      </w:r>
      <w:r w:rsidRPr="00D7444F">
        <w:rPr>
          <w:rFonts w:hint="eastAsia"/>
          <w:sz w:val="28"/>
          <w:szCs w:val="28"/>
        </w:rPr>
        <w:t>网络时代上海市大学生音乐审美倾向调查及德育对策研究</w:t>
      </w:r>
    </w:p>
    <w:p w:rsidR="00D7444F" w:rsidRPr="00D7444F" w:rsidRDefault="00D7444F" w:rsidP="00D7444F">
      <w:pPr>
        <w:spacing w:line="420" w:lineRule="exact"/>
        <w:rPr>
          <w:sz w:val="28"/>
          <w:szCs w:val="28"/>
        </w:rPr>
      </w:pPr>
      <w:r>
        <w:rPr>
          <w:rFonts w:hint="eastAsia"/>
          <w:sz w:val="28"/>
          <w:szCs w:val="28"/>
        </w:rPr>
        <w:t>8</w:t>
      </w:r>
      <w:r>
        <w:rPr>
          <w:rFonts w:hint="eastAsia"/>
          <w:sz w:val="28"/>
          <w:szCs w:val="28"/>
        </w:rPr>
        <w:t>．</w:t>
      </w:r>
      <w:r w:rsidRPr="00D7444F">
        <w:rPr>
          <w:rFonts w:hint="eastAsia"/>
          <w:sz w:val="28"/>
          <w:szCs w:val="28"/>
        </w:rPr>
        <w:t>王少荣</w:t>
      </w:r>
      <w:r>
        <w:rPr>
          <w:rFonts w:hint="eastAsia"/>
          <w:sz w:val="28"/>
          <w:szCs w:val="28"/>
        </w:rPr>
        <w:t>：</w:t>
      </w:r>
      <w:r w:rsidRPr="00D7444F">
        <w:rPr>
          <w:rFonts w:hint="eastAsia"/>
          <w:sz w:val="28"/>
          <w:szCs w:val="28"/>
        </w:rPr>
        <w:t>传播学视角下大学生网络暴力行为分析及引导对策研究</w:t>
      </w:r>
      <w:r w:rsidRPr="00D7444F">
        <w:rPr>
          <w:sz w:val="28"/>
          <w:szCs w:val="28"/>
        </w:rPr>
        <w:t xml:space="preserve"> </w:t>
      </w:r>
    </w:p>
    <w:p w:rsidR="00D7444F" w:rsidRPr="00D7444F" w:rsidRDefault="00D7444F" w:rsidP="00D7444F">
      <w:pPr>
        <w:spacing w:line="420" w:lineRule="exact"/>
        <w:rPr>
          <w:sz w:val="28"/>
          <w:szCs w:val="28"/>
        </w:rPr>
      </w:pPr>
      <w:r>
        <w:rPr>
          <w:rFonts w:hint="eastAsia"/>
          <w:sz w:val="28"/>
          <w:szCs w:val="28"/>
        </w:rPr>
        <w:t>9</w:t>
      </w:r>
      <w:r>
        <w:rPr>
          <w:rFonts w:hint="eastAsia"/>
          <w:sz w:val="28"/>
          <w:szCs w:val="28"/>
        </w:rPr>
        <w:t>．</w:t>
      </w:r>
      <w:r w:rsidRPr="00D7444F">
        <w:rPr>
          <w:rFonts w:hint="eastAsia"/>
          <w:sz w:val="28"/>
          <w:szCs w:val="28"/>
        </w:rPr>
        <w:t>王洋</w:t>
      </w:r>
      <w:r>
        <w:rPr>
          <w:rFonts w:hint="eastAsia"/>
          <w:sz w:val="28"/>
          <w:szCs w:val="28"/>
        </w:rPr>
        <w:t>：</w:t>
      </w:r>
      <w:r w:rsidRPr="00D7444F">
        <w:rPr>
          <w:rFonts w:hint="eastAsia"/>
          <w:sz w:val="28"/>
          <w:szCs w:val="28"/>
        </w:rPr>
        <w:t>中美高校校园心理危机干预机制对比研究</w:t>
      </w:r>
    </w:p>
    <w:p w:rsidR="00D7444F" w:rsidRPr="00D7444F" w:rsidRDefault="00D7444F" w:rsidP="00D7444F">
      <w:pPr>
        <w:spacing w:line="420" w:lineRule="exact"/>
        <w:rPr>
          <w:sz w:val="28"/>
          <w:szCs w:val="28"/>
        </w:rPr>
      </w:pPr>
      <w:r>
        <w:rPr>
          <w:rFonts w:hint="eastAsia"/>
          <w:sz w:val="28"/>
          <w:szCs w:val="28"/>
        </w:rPr>
        <w:t>10</w:t>
      </w:r>
      <w:r>
        <w:rPr>
          <w:rFonts w:hint="eastAsia"/>
          <w:sz w:val="28"/>
          <w:szCs w:val="28"/>
        </w:rPr>
        <w:t>．</w:t>
      </w:r>
      <w:r w:rsidRPr="00D7444F">
        <w:rPr>
          <w:rFonts w:hint="eastAsia"/>
          <w:sz w:val="28"/>
          <w:szCs w:val="28"/>
        </w:rPr>
        <w:t>周源源</w:t>
      </w:r>
      <w:r>
        <w:rPr>
          <w:rFonts w:hint="eastAsia"/>
          <w:sz w:val="28"/>
          <w:szCs w:val="28"/>
        </w:rPr>
        <w:t>：</w:t>
      </w:r>
      <w:r w:rsidRPr="00D7444F">
        <w:rPr>
          <w:rFonts w:hint="eastAsia"/>
          <w:sz w:val="28"/>
          <w:szCs w:val="28"/>
        </w:rPr>
        <w:t>国际化人才培养背景下班级“民主管理”的范式</w:t>
      </w:r>
    </w:p>
    <w:p w:rsidR="00D7444F" w:rsidRPr="00D7444F" w:rsidRDefault="00D7444F" w:rsidP="00D7444F">
      <w:pPr>
        <w:spacing w:line="500" w:lineRule="exact"/>
        <w:rPr>
          <w:sz w:val="28"/>
          <w:szCs w:val="28"/>
        </w:rPr>
      </w:pPr>
    </w:p>
    <w:p w:rsidR="00D7444F" w:rsidRPr="00D7444F" w:rsidRDefault="00D7444F" w:rsidP="00D7444F">
      <w:pPr>
        <w:spacing w:line="500" w:lineRule="exact"/>
        <w:rPr>
          <w:sz w:val="28"/>
          <w:szCs w:val="28"/>
        </w:rPr>
      </w:pPr>
    </w:p>
    <w:p w:rsidR="00D7444F" w:rsidRPr="00D7444F" w:rsidRDefault="00D7444F" w:rsidP="00D7444F">
      <w:pPr>
        <w:spacing w:line="500" w:lineRule="exact"/>
        <w:rPr>
          <w:sz w:val="28"/>
          <w:szCs w:val="28"/>
        </w:rPr>
      </w:pPr>
    </w:p>
    <w:p w:rsidR="00D7444F" w:rsidRPr="00D7444F" w:rsidRDefault="00D7444F" w:rsidP="00D7444F">
      <w:pPr>
        <w:spacing w:line="500" w:lineRule="exact"/>
        <w:rPr>
          <w:sz w:val="28"/>
          <w:szCs w:val="28"/>
        </w:rPr>
      </w:pPr>
    </w:p>
    <w:p w:rsidR="00607C9D" w:rsidRPr="00D7444F" w:rsidRDefault="00607C9D" w:rsidP="00607C9D">
      <w:pPr>
        <w:spacing w:line="500" w:lineRule="exact"/>
        <w:rPr>
          <w:sz w:val="28"/>
          <w:szCs w:val="28"/>
        </w:rPr>
      </w:pPr>
    </w:p>
    <w:sectPr w:rsidR="00607C9D" w:rsidRPr="00D7444F" w:rsidSect="00085B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F3E" w:rsidRDefault="00AD1F3E" w:rsidP="00D7444F">
      <w:r>
        <w:separator/>
      </w:r>
    </w:p>
  </w:endnote>
  <w:endnote w:type="continuationSeparator" w:id="0">
    <w:p w:rsidR="00AD1F3E" w:rsidRDefault="00AD1F3E" w:rsidP="00D74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F3E" w:rsidRDefault="00AD1F3E" w:rsidP="00D7444F">
      <w:r>
        <w:separator/>
      </w:r>
    </w:p>
  </w:footnote>
  <w:footnote w:type="continuationSeparator" w:id="0">
    <w:p w:rsidR="00AD1F3E" w:rsidRDefault="00AD1F3E" w:rsidP="00D744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DA5"/>
    <w:rsid w:val="000203C6"/>
    <w:rsid w:val="0004151C"/>
    <w:rsid w:val="00085B03"/>
    <w:rsid w:val="001F0F73"/>
    <w:rsid w:val="00607C9D"/>
    <w:rsid w:val="008B20D0"/>
    <w:rsid w:val="008C4EFE"/>
    <w:rsid w:val="008D3DA5"/>
    <w:rsid w:val="00916621"/>
    <w:rsid w:val="00AD1F3E"/>
    <w:rsid w:val="00CF086A"/>
    <w:rsid w:val="00D7444F"/>
    <w:rsid w:val="00EC3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DA5"/>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444F"/>
    <w:rPr>
      <w:rFonts w:ascii="Times New Roman" w:eastAsia="宋体" w:hAnsi="Times New Roman" w:cs="Times New Roman"/>
      <w:sz w:val="18"/>
      <w:szCs w:val="18"/>
    </w:rPr>
  </w:style>
  <w:style w:type="paragraph" w:styleId="a4">
    <w:name w:val="footer"/>
    <w:basedOn w:val="a"/>
    <w:link w:val="Char0"/>
    <w:uiPriority w:val="99"/>
    <w:semiHidden/>
    <w:unhideWhenUsed/>
    <w:rsid w:val="00D744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444F"/>
    <w:rPr>
      <w:rFonts w:ascii="Times New Roman" w:eastAsia="宋体" w:hAnsi="Times New Roman" w:cs="Times New Roman"/>
      <w:sz w:val="18"/>
      <w:szCs w:val="18"/>
    </w:rPr>
  </w:style>
  <w:style w:type="paragraph" w:styleId="a5">
    <w:name w:val="Normal (Web)"/>
    <w:basedOn w:val="a"/>
    <w:uiPriority w:val="99"/>
    <w:semiHidden/>
    <w:unhideWhenUsed/>
    <w:rsid w:val="00D744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952910">
      <w:bodyDiv w:val="1"/>
      <w:marLeft w:val="0"/>
      <w:marRight w:val="0"/>
      <w:marTop w:val="0"/>
      <w:marBottom w:val="0"/>
      <w:divBdr>
        <w:top w:val="none" w:sz="0" w:space="0" w:color="auto"/>
        <w:left w:val="none" w:sz="0" w:space="0" w:color="auto"/>
        <w:bottom w:val="none" w:sz="0" w:space="0" w:color="auto"/>
        <w:right w:val="none" w:sz="0" w:space="0" w:color="auto"/>
      </w:divBdr>
    </w:div>
    <w:div w:id="52704920">
      <w:bodyDiv w:val="1"/>
      <w:marLeft w:val="0"/>
      <w:marRight w:val="0"/>
      <w:marTop w:val="0"/>
      <w:marBottom w:val="0"/>
      <w:divBdr>
        <w:top w:val="none" w:sz="0" w:space="0" w:color="auto"/>
        <w:left w:val="none" w:sz="0" w:space="0" w:color="auto"/>
        <w:bottom w:val="none" w:sz="0" w:space="0" w:color="auto"/>
        <w:right w:val="none" w:sz="0" w:space="0" w:color="auto"/>
      </w:divBdr>
    </w:div>
    <w:div w:id="170031748">
      <w:bodyDiv w:val="1"/>
      <w:marLeft w:val="0"/>
      <w:marRight w:val="0"/>
      <w:marTop w:val="0"/>
      <w:marBottom w:val="0"/>
      <w:divBdr>
        <w:top w:val="none" w:sz="0" w:space="0" w:color="auto"/>
        <w:left w:val="none" w:sz="0" w:space="0" w:color="auto"/>
        <w:bottom w:val="none" w:sz="0" w:space="0" w:color="auto"/>
        <w:right w:val="none" w:sz="0" w:space="0" w:color="auto"/>
      </w:divBdr>
    </w:div>
    <w:div w:id="191922078">
      <w:bodyDiv w:val="1"/>
      <w:marLeft w:val="0"/>
      <w:marRight w:val="0"/>
      <w:marTop w:val="0"/>
      <w:marBottom w:val="0"/>
      <w:divBdr>
        <w:top w:val="none" w:sz="0" w:space="0" w:color="auto"/>
        <w:left w:val="none" w:sz="0" w:space="0" w:color="auto"/>
        <w:bottom w:val="none" w:sz="0" w:space="0" w:color="auto"/>
        <w:right w:val="none" w:sz="0" w:space="0" w:color="auto"/>
      </w:divBdr>
    </w:div>
    <w:div w:id="455026670">
      <w:bodyDiv w:val="1"/>
      <w:marLeft w:val="0"/>
      <w:marRight w:val="0"/>
      <w:marTop w:val="0"/>
      <w:marBottom w:val="0"/>
      <w:divBdr>
        <w:top w:val="none" w:sz="0" w:space="0" w:color="auto"/>
        <w:left w:val="none" w:sz="0" w:space="0" w:color="auto"/>
        <w:bottom w:val="none" w:sz="0" w:space="0" w:color="auto"/>
        <w:right w:val="none" w:sz="0" w:space="0" w:color="auto"/>
      </w:divBdr>
    </w:div>
    <w:div w:id="557714482">
      <w:bodyDiv w:val="1"/>
      <w:marLeft w:val="0"/>
      <w:marRight w:val="0"/>
      <w:marTop w:val="0"/>
      <w:marBottom w:val="0"/>
      <w:divBdr>
        <w:top w:val="none" w:sz="0" w:space="0" w:color="auto"/>
        <w:left w:val="none" w:sz="0" w:space="0" w:color="auto"/>
        <w:bottom w:val="none" w:sz="0" w:space="0" w:color="auto"/>
        <w:right w:val="none" w:sz="0" w:space="0" w:color="auto"/>
      </w:divBdr>
    </w:div>
    <w:div w:id="871303696">
      <w:bodyDiv w:val="1"/>
      <w:marLeft w:val="0"/>
      <w:marRight w:val="0"/>
      <w:marTop w:val="0"/>
      <w:marBottom w:val="0"/>
      <w:divBdr>
        <w:top w:val="none" w:sz="0" w:space="0" w:color="auto"/>
        <w:left w:val="none" w:sz="0" w:space="0" w:color="auto"/>
        <w:bottom w:val="none" w:sz="0" w:space="0" w:color="auto"/>
        <w:right w:val="none" w:sz="0" w:space="0" w:color="auto"/>
      </w:divBdr>
    </w:div>
    <w:div w:id="1292370159">
      <w:bodyDiv w:val="1"/>
      <w:marLeft w:val="0"/>
      <w:marRight w:val="0"/>
      <w:marTop w:val="0"/>
      <w:marBottom w:val="0"/>
      <w:divBdr>
        <w:top w:val="none" w:sz="0" w:space="0" w:color="auto"/>
        <w:left w:val="none" w:sz="0" w:space="0" w:color="auto"/>
        <w:bottom w:val="none" w:sz="0" w:space="0" w:color="auto"/>
        <w:right w:val="none" w:sz="0" w:space="0" w:color="auto"/>
      </w:divBdr>
    </w:div>
    <w:div w:id="1547641026">
      <w:bodyDiv w:val="1"/>
      <w:marLeft w:val="0"/>
      <w:marRight w:val="0"/>
      <w:marTop w:val="0"/>
      <w:marBottom w:val="0"/>
      <w:divBdr>
        <w:top w:val="none" w:sz="0" w:space="0" w:color="auto"/>
        <w:left w:val="none" w:sz="0" w:space="0" w:color="auto"/>
        <w:bottom w:val="none" w:sz="0" w:space="0" w:color="auto"/>
        <w:right w:val="none" w:sz="0" w:space="0" w:color="auto"/>
      </w:divBdr>
    </w:div>
    <w:div w:id="1560283314">
      <w:bodyDiv w:val="1"/>
      <w:marLeft w:val="0"/>
      <w:marRight w:val="0"/>
      <w:marTop w:val="0"/>
      <w:marBottom w:val="0"/>
      <w:divBdr>
        <w:top w:val="none" w:sz="0" w:space="0" w:color="auto"/>
        <w:left w:val="none" w:sz="0" w:space="0" w:color="auto"/>
        <w:bottom w:val="none" w:sz="0" w:space="0" w:color="auto"/>
        <w:right w:val="none" w:sz="0" w:space="0" w:color="auto"/>
      </w:divBdr>
    </w:div>
    <w:div w:id="1617784356">
      <w:bodyDiv w:val="1"/>
      <w:marLeft w:val="0"/>
      <w:marRight w:val="0"/>
      <w:marTop w:val="0"/>
      <w:marBottom w:val="0"/>
      <w:divBdr>
        <w:top w:val="none" w:sz="0" w:space="0" w:color="auto"/>
        <w:left w:val="none" w:sz="0" w:space="0" w:color="auto"/>
        <w:bottom w:val="none" w:sz="0" w:space="0" w:color="auto"/>
        <w:right w:val="none" w:sz="0" w:space="0" w:color="auto"/>
      </w:divBdr>
    </w:div>
    <w:div w:id="1713655435">
      <w:bodyDiv w:val="1"/>
      <w:marLeft w:val="0"/>
      <w:marRight w:val="0"/>
      <w:marTop w:val="0"/>
      <w:marBottom w:val="0"/>
      <w:divBdr>
        <w:top w:val="none" w:sz="0" w:space="0" w:color="auto"/>
        <w:left w:val="none" w:sz="0" w:space="0" w:color="auto"/>
        <w:bottom w:val="none" w:sz="0" w:space="0" w:color="auto"/>
        <w:right w:val="none" w:sz="0" w:space="0" w:color="auto"/>
      </w:divBdr>
    </w:div>
    <w:div w:id="175898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168</Words>
  <Characters>959</Characters>
  <Application>Microsoft Office Word</Application>
  <DocSecurity>0</DocSecurity>
  <Lines>7</Lines>
  <Paragraphs>2</Paragraphs>
  <ScaleCrop>false</ScaleCrop>
  <Company>Shisu</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张守柱</dc:creator>
  <cp:keywords/>
  <dc:description/>
  <cp:lastModifiedBy>张守柱</cp:lastModifiedBy>
  <cp:revision>2</cp:revision>
  <dcterms:created xsi:type="dcterms:W3CDTF">2014-10-09T01:17:00Z</dcterms:created>
  <dcterms:modified xsi:type="dcterms:W3CDTF">2014-10-09T02:52:00Z</dcterms:modified>
</cp:coreProperties>
</file>